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07" w:rsidRDefault="00FA6107">
      <w:pPr>
        <w:pStyle w:val="Corpodetexto"/>
        <w:spacing w:before="3"/>
        <w:rPr>
          <w:sz w:val="15"/>
        </w:rPr>
      </w:pPr>
    </w:p>
    <w:p w:rsidR="009E1361" w:rsidRDefault="009E1361">
      <w:pPr>
        <w:pStyle w:val="Corpodetexto"/>
        <w:spacing w:before="3"/>
        <w:rPr>
          <w:sz w:val="15"/>
        </w:rPr>
      </w:pPr>
    </w:p>
    <w:p w:rsidR="00FA6107" w:rsidRDefault="00D06DF5">
      <w:pPr>
        <w:spacing w:before="90"/>
        <w:ind w:left="2879" w:right="2878"/>
        <w:jc w:val="center"/>
        <w:rPr>
          <w:rFonts w:ascii="Times New Roman"/>
          <w:b/>
          <w:sz w:val="24"/>
        </w:rPr>
      </w:pPr>
      <w:r w:rsidRPr="009643F6">
        <w:rPr>
          <w:rFonts w:ascii="Times New Roman"/>
          <w:b/>
          <w:sz w:val="24"/>
        </w:rPr>
        <w:t>ANEXO III</w:t>
      </w:r>
    </w:p>
    <w:p w:rsidR="00FA6107" w:rsidRDefault="00FA6107">
      <w:pPr>
        <w:pStyle w:val="Corpodetexto"/>
        <w:rPr>
          <w:b/>
          <w:sz w:val="21"/>
        </w:rPr>
      </w:pPr>
    </w:p>
    <w:p w:rsidR="00321AD8" w:rsidRDefault="00D06DF5">
      <w:pPr>
        <w:spacing w:after="2" w:line="448" w:lineRule="auto"/>
        <w:ind w:left="2883" w:right="28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DE SESSÃO PÚBLICA N</w:t>
      </w:r>
      <w:r w:rsidR="002547E3">
        <w:rPr>
          <w:rFonts w:ascii="Times New Roman" w:hAnsi="Times New Roman"/>
          <w:b/>
          <w:sz w:val="24"/>
        </w:rPr>
        <w:t>º</w:t>
      </w:r>
      <w:r>
        <w:rPr>
          <w:rFonts w:ascii="Times New Roman" w:hAnsi="Times New Roman"/>
          <w:b/>
          <w:sz w:val="24"/>
        </w:rPr>
        <w:t xml:space="preserve"> 00</w:t>
      </w:r>
      <w:r w:rsidR="002547E3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/2020-FEPESE PROPOSTA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662"/>
        <w:gridCol w:w="709"/>
        <w:gridCol w:w="1417"/>
        <w:gridCol w:w="1276"/>
      </w:tblGrid>
      <w:tr w:rsidR="00FA6107" w:rsidRPr="009643F6" w:rsidTr="00657305">
        <w:trPr>
          <w:trHeight w:val="336"/>
        </w:trPr>
        <w:tc>
          <w:tcPr>
            <w:tcW w:w="851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62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right="24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ITEM</w:t>
            </w:r>
          </w:p>
        </w:tc>
        <w:tc>
          <w:tcPr>
            <w:tcW w:w="709" w:type="dxa"/>
            <w:shd w:val="clear" w:color="auto" w:fill="D9D9D9"/>
          </w:tcPr>
          <w:p w:rsidR="00321AD8" w:rsidRPr="009643F6" w:rsidRDefault="0048709C" w:rsidP="00657305">
            <w:pPr>
              <w:pStyle w:val="TableParagraph"/>
              <w:spacing w:line="276" w:lineRule="auto"/>
              <w:ind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123" w:right="100" w:firstLine="1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NITÁRIO</w:t>
            </w:r>
          </w:p>
        </w:tc>
        <w:tc>
          <w:tcPr>
            <w:tcW w:w="1276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283" w:right="252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490C54" w:rsidRPr="009643F6" w:rsidTr="00657305">
        <w:trPr>
          <w:trHeight w:val="2799"/>
        </w:trPr>
        <w:tc>
          <w:tcPr>
            <w:tcW w:w="851" w:type="dxa"/>
            <w:shd w:val="clear" w:color="auto" w:fill="auto"/>
          </w:tcPr>
          <w:p w:rsidR="00490C54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C116FA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490C54" w:rsidRPr="009643F6" w:rsidRDefault="009643F6" w:rsidP="0065730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Impressora 3D </w:t>
            </w:r>
            <w:r w:rsidRPr="009643F6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com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frame em perfil de alumínio; Área / Tamanho de impressão (mínimo) de 220 x 220 x 250 mm; Espessura da camada: 0.1mm; Velocidade de impressão de 180mm/s, Normal 30-60mm/s; Materiais de impressão / Filamento: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PLA, ABS, PETG, Wood, PVA, carbon fiber; Diâmetro do Filamento: 1.75mm; Precisão de posicionamento: eixo Z – 0,004mm / XY – 0,012mm; Diâmetro do Nozzle / do bico: standard 0.4mm; Temperatura máxima de extrusão: 250°C; Temperatura máxima da mesa: 110°C; Conexão: Cartão SD ou USB; Formato de impressão do arquivo: STL, G-Code, OBJ; Sistemas operacionais: Windows, Linux, SO; Compatível com softwares de impressão: Repetier-host, CURA, Simplify 3D; Fonte: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AC Input 100 - 240V I DC Output 24V - 15A | 360W ou superior; Função de retomada à impressão em caso de queda de energia; Extrusão com mecanismo de engrenagem dupla; Sensor de alerta para fim de filamento;</w:t>
            </w:r>
          </w:p>
        </w:tc>
        <w:tc>
          <w:tcPr>
            <w:tcW w:w="709" w:type="dxa"/>
            <w:shd w:val="clear" w:color="auto" w:fill="auto"/>
          </w:tcPr>
          <w:p w:rsidR="00490C54" w:rsidRPr="009643F6" w:rsidRDefault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90C54" w:rsidRPr="009643F6" w:rsidRDefault="004514B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90C54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490C54" w:rsidRPr="009643F6" w:rsidRDefault="004514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490C54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321AD8" w:rsidRPr="009643F6" w:rsidTr="00657305">
        <w:trPr>
          <w:trHeight w:val="2967"/>
        </w:trPr>
        <w:tc>
          <w:tcPr>
            <w:tcW w:w="851" w:type="dxa"/>
            <w:shd w:val="clear" w:color="auto" w:fill="auto"/>
          </w:tcPr>
          <w:p w:rsidR="00321AD8" w:rsidRPr="009643F6" w:rsidRDefault="0048709C" w:rsidP="00490C54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321AD8" w:rsidRPr="009643F6" w:rsidRDefault="00321AD8" w:rsidP="00321AD8">
            <w:pPr>
              <w:shd w:val="clear" w:color="auto" w:fill="FFFFFF"/>
              <w:spacing w:beforeAutospacing="1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Impressora</w:t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643F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3D &lt;maior&gt; </w:t>
            </w:r>
            <w:r w:rsidRPr="009643F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com frame em perfil de alumínio; Fila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</w:rPr>
              <w:t>mento FDM; Área / Tamanho de impressão (mínimo) de 300 x 300 x 400mm; Espessura da camada: 0,1 – 0,4 mm; Velocidade de impressão de 180mm/s, Normal 30-60mm/s; Materiais de impressão / Filamento: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</w:rPr>
              <w:t>PLA, ABS, Wood, TPU, gradient color, carbon fiber; Diâmetro do Filamento: 1.75mm; Precisão de posicionamento: eixo Z – 0,004mm / XY – 0,012mm; Diâmetro do Nozzle / do bico: standard 0.4mm; Temperatura máxima de extrusão: 260°C; Temperatura máxima da mesa: 110°C; Conexão: Cartão SD ou USB; Formato de impressão do arquivo: STL, OBJ, AMF; Sistemas operacionais: Windows, Linux, SO; Compatível com softwares de impressão: Repetier-host, CURA, Simplify 3D; Fonte: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</w:rPr>
              <w:t>AC Input 100 - 240V   I DC Output 12V – 30A  |  480W ou superior; Função de retomada à impressão em caso de queda de energia; Extrusão com mecanismo de engrenagem dupla; Sensor de alerta para fim de filamento; Certificados CE, FC, ROHS.</w:t>
            </w:r>
          </w:p>
        </w:tc>
        <w:tc>
          <w:tcPr>
            <w:tcW w:w="709" w:type="dxa"/>
            <w:shd w:val="clear" w:color="auto" w:fill="auto"/>
          </w:tcPr>
          <w:p w:rsidR="00321AD8" w:rsidRPr="009643F6" w:rsidRDefault="0048709C" w:rsidP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1AD8" w:rsidRPr="009643F6" w:rsidRDefault="004514B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  <w:tc>
          <w:tcPr>
            <w:tcW w:w="1276" w:type="dxa"/>
            <w:shd w:val="clear" w:color="auto" w:fill="auto"/>
          </w:tcPr>
          <w:p w:rsidR="00321AD8" w:rsidRPr="009643F6" w:rsidRDefault="004514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321AD8" w:rsidRPr="009643F6" w:rsidTr="00657305">
        <w:trPr>
          <w:trHeight w:val="4214"/>
        </w:trPr>
        <w:tc>
          <w:tcPr>
            <w:tcW w:w="851" w:type="dxa"/>
            <w:shd w:val="clear" w:color="auto" w:fill="auto"/>
          </w:tcPr>
          <w:p w:rsidR="00321AD8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321AD8" w:rsidRPr="009643F6" w:rsidRDefault="009643F6" w:rsidP="00657305">
            <w:pPr>
              <w:pStyle w:val="Default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 xml:space="preserve">Projetor Multimídia / Datashow 3000 lúmens -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Sistema de exibição, Polysilicon TFT LCD de 3 chips; Resolução Nativa 800 X 600 (SVGA); Brilho de 3500 lúmens; Proporção da tela Nativo 4:3; Taxa de contraste 15000:1; Profundidade de cor 10 bits (1.07 bilhões de cores); Zoom ótico Manual 1.6x; Distância de projeção 1,4 - 6,0 m; Tamanho da projeção 30" a 350" (0.88 a 10.44 m); Correção Keystone Vertical / Horizontal ± 30 ° / ± 30 °; Alto-falante embutido; Potência do alto-falante 5W; Fonte de luz Lâmpada (1 x UHE); Potência da Lâmpada 210 W; Vida esperada da lâmpada Brilho Médio 6000 Horas, no mínimo; Brilho Baixo 10.000 Horas no mínimo; Fan Noise Brilho Médio / Brilho Baixo 37 dB / 28 dB; Idiomas do Menu portugues/ingles; Potência de entrada AC 100 a 240 VAC, 50/60 Hz; Fornecimento de 3 lâmpadas adicionais para troca; Entradas / saídas: HDMI (2); USB tipo A: 1 (Memória USB imagens / Atualização Firmware); USB tipo B: 1 (USB display, Mouse, Controle, Atualização Firmware); Vídeo RCA (1); Saída monitor (1); Entrada de áudio stereo mini (2); Saída de áudio stereo mini (1); LAN-RJ45 (1); Observações Adicionais: O software deve permitir a monitorização remota e o controle de projectores ligados em rede, compatível com o software Crestron RoomView; Permitir tela dividida; Ajuste automático de tela; Montável no teto;</w:t>
            </w:r>
          </w:p>
        </w:tc>
        <w:tc>
          <w:tcPr>
            <w:tcW w:w="709" w:type="dxa"/>
            <w:shd w:val="clear" w:color="auto" w:fill="auto"/>
          </w:tcPr>
          <w:p w:rsidR="00321AD8" w:rsidRPr="009643F6" w:rsidRDefault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547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21AD8" w:rsidRPr="009643F6" w:rsidRDefault="004514B1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321AD8" w:rsidRPr="009643F6" w:rsidRDefault="004514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9643F6" w:rsidRPr="009643F6" w:rsidRDefault="009643F6" w:rsidP="0048709C">
            <w:pPr>
              <w:shd w:val="clear" w:color="auto" w:fill="FFFFFF"/>
              <w:spacing w:beforeAutospacing="1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Projetor Multimídia / Datashow 5000 lúmens - </w:t>
            </w:r>
            <w:r w:rsidRPr="009643F6">
              <w:rPr>
                <w:rFonts w:ascii="Times New Roman" w:hAnsi="Times New Roman" w:cs="Times New Roman"/>
                <w:bCs/>
                <w:sz w:val="20"/>
                <w:szCs w:val="20"/>
              </w:rPr>
              <w:t>Sistema de exibição, Polysilicon TFT LCD de 3 chips; Resolução Nativa 1920 x 1200 (WUXGA 3LCD); Brilho de 5000 lúmens; Proporção da tela Nativo 16:10; Taxa de contraste 15000:1; Profundidade de cor 10 bits (1.07 bilhões de cores); Zoom ótico Manual 1.6x; Distância de projeção 4,921 - 29,528 '/ 1,5 - 9 m; Tamanho da projeção 50 a 300 "/ 127 a 762 cm; Correção Keystone Vertical / Horizontal ± 30 ° / ± 20 °; Alto-falante embutido; Potência do alto-falante 16W; Fonte de luz Lâmpada (1 x UHE); Potência da Lâmpada 300 W; Vida esperada da lâmpada Brilho Médio 5000 Horas, no mínimo; Brilho Baixo 10.000 Horas no mínimo; Fan Noise Brilho Médio / Brilho Baixo 39 dB / 29 dB; Idiomas do Menu portugues/ingles; Potência de entrada AC 120 a 240 VAC, 50/60 Hz; Fornecimento de 3 lâmpadas adicionais para troca; Entradas / saídas: Áudio / Vídeo HDMI (Entrada); HDMI com Suporte MHL Áudio / Vídeo (Entrada); VGA (DE-15) Vídeo (Entrada); Vídeo Composto (RCA) (Entrada); 1/8"(3,5 mm) Mini Audio (Entrada); RCA Estéreo (L / R) Áudio (Entrada); Ethernet (RJ45) LAN (Entrada); VGA (DE- 15) Vídeo (saída); Observações Adicionais: O software deve permitir a monitorização remota e o controle de projectores ligados em rede, compatível com o software Crestron RoomView; Permitir tela dividida; Ajuste automático de tela; Montável no teto.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9643F6" w:rsidRPr="009643F6" w:rsidRDefault="009643F6" w:rsidP="0048709C">
            <w:pPr>
              <w:shd w:val="clear" w:color="auto" w:fill="FFFFFF"/>
              <w:spacing w:beforeAutospacing="1"/>
              <w:jc w:val="both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Monitor, 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>LED do tipo Full HD, com no mínimo 23 polegadas; Resolução 1920 x 1080. Ângulo de visão de pelo menos 170° horizontal e 160° vertical . Com ajuste de inclinação; Tempo de resposta de no máximo 8ms. Relação de contraste estático de no mínimo 1000:1; Entrada DisplayPort, HDMI com cabo incluso. Deverá possuir giro de 90º, permitindo uso em modo paisagem e retrato; Pedestal incluso; Regulagem de altura de no mínimo 10.0cm; Solução de giro e regulagem de altura acoplada no monitor, não sendo aceito adaptadores; Instruções em tela (OSD), com informações de no mínimo contraste, brilho, cor, posição, linguagem e reset, todas em português falado no Brasil. Voltagem 110-220v, 60Hz com chaveamento automático e fonte interna.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48709C" w:rsidP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:rsidR="009643F6" w:rsidRPr="009643F6" w:rsidRDefault="009643F6" w:rsidP="0048709C">
            <w:pPr>
              <w:spacing w:line="23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Mesa Digitalizadora, 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>Área de trabalho 152 x 95 mm, Resolução 2540lpi, Caneta com 2048 níveis de pressão, Conexão USB. Compatibilidade com os sistemas operacionais Windows 7, 10 e OS X 10.11 ou mais recente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643F6" w:rsidRPr="009643F6" w:rsidRDefault="009643F6" w:rsidP="00C547A5">
            <w:pPr>
              <w:spacing w:line="23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Computador desktop de alto desempenho,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conforme especificações técnicas descritas a seguir (Item I</w:t>
            </w:r>
            <w:r w:rsidR="00C547A5">
              <w:rPr>
                <w:rFonts w:ascii="Times New Roman" w:hAnsi="Times New Roman" w:cs="Times New Roman"/>
                <w:sz w:val="20"/>
                <w:szCs w:val="20"/>
              </w:rPr>
              <w:t xml:space="preserve"> do Anexo I - Termo de Referência</w:t>
            </w:r>
            <w:r w:rsidR="00C547A5" w:rsidRPr="009643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48709C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03ED9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643F6" w:rsidRPr="009643F6" w:rsidRDefault="009643F6" w:rsidP="00C547A5">
            <w:pPr>
              <w:spacing w:line="23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Computador desktop administrativo,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conforme especificações técnicas descritas a seguir (Item II</w:t>
            </w:r>
            <w:r w:rsidR="00C547A5">
              <w:rPr>
                <w:rFonts w:ascii="Times New Roman" w:hAnsi="Times New Roman" w:cs="Times New Roman"/>
                <w:sz w:val="20"/>
                <w:szCs w:val="20"/>
              </w:rPr>
              <w:t xml:space="preserve"> do Anexo I - Termo de Referência</w:t>
            </w:r>
            <w:r w:rsidR="00C547A5" w:rsidRPr="009643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FE7902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729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643F6" w:rsidRPr="009643F6" w:rsidRDefault="009643F6" w:rsidP="00657305">
            <w:pPr>
              <w:spacing w:line="23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Notebook,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 xml:space="preserve"> conforme especificações técnicas descritas a seguir (Item III</w:t>
            </w:r>
            <w:r w:rsidR="00C547A5">
              <w:rPr>
                <w:rFonts w:ascii="Times New Roman" w:hAnsi="Times New Roman" w:cs="Times New Roman"/>
                <w:sz w:val="20"/>
                <w:szCs w:val="20"/>
              </w:rPr>
              <w:t xml:space="preserve"> do Anexo I - Termo de Referência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FE7902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E141B1" w:rsidRDefault="00E141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3F6" w:rsidRPr="009643F6" w:rsidRDefault="00A03ED9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643F6" w:rsidRPr="009643F6" w:rsidTr="00657305">
        <w:trPr>
          <w:trHeight w:val="531"/>
        </w:trPr>
        <w:tc>
          <w:tcPr>
            <w:tcW w:w="851" w:type="dxa"/>
            <w:shd w:val="clear" w:color="auto" w:fill="auto"/>
          </w:tcPr>
          <w:p w:rsidR="009643F6" w:rsidRPr="009643F6" w:rsidRDefault="0048709C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9643F6" w:rsidRPr="009643F6" w:rsidRDefault="009643F6" w:rsidP="00657305">
            <w:pPr>
              <w:spacing w:line="23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Computador Desktop (SFF) Avançado, </w:t>
            </w:r>
            <w:r w:rsidRPr="009643F6">
              <w:rPr>
                <w:rFonts w:ascii="Times New Roman" w:hAnsi="Times New Roman" w:cs="Times New Roman"/>
                <w:sz w:val="20"/>
                <w:szCs w:val="20"/>
              </w:rPr>
              <w:t>conforme especificações técnicas descritas a seguir (item IV</w:t>
            </w:r>
            <w:r w:rsidR="00C547A5">
              <w:rPr>
                <w:rFonts w:ascii="Times New Roman" w:hAnsi="Times New Roman" w:cs="Times New Roman"/>
                <w:sz w:val="20"/>
                <w:szCs w:val="20"/>
              </w:rPr>
              <w:t xml:space="preserve"> do Anexo I - Termo de Referência</w:t>
            </w:r>
            <w:r w:rsidR="00C547A5" w:rsidRPr="009643F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:rsidR="009643F6" w:rsidRPr="009643F6" w:rsidRDefault="00FE7902">
            <w:pPr>
              <w:pStyle w:val="TableParagraph"/>
              <w:spacing w:line="276" w:lineRule="auto"/>
              <w:ind w:left="259" w:right="83" w:hanging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643F6" w:rsidRPr="009643F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643F6" w:rsidRPr="009643F6" w:rsidRDefault="00A03ED9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E141B1" w:rsidRDefault="00E141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3F6" w:rsidRPr="009643F6" w:rsidRDefault="00E141B1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  <w:tr w:rsidR="00C547A5" w:rsidRPr="009643F6" w:rsidTr="00C547A5">
        <w:trPr>
          <w:trHeight w:val="531"/>
        </w:trPr>
        <w:tc>
          <w:tcPr>
            <w:tcW w:w="851" w:type="dxa"/>
            <w:shd w:val="clear" w:color="auto" w:fill="auto"/>
          </w:tcPr>
          <w:p w:rsidR="00C547A5" w:rsidRDefault="00C547A5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547A5" w:rsidRDefault="00C547A5" w:rsidP="00C547A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Scanner, </w:t>
            </w:r>
            <w:r>
              <w:rPr>
                <w:sz w:val="18"/>
                <w:szCs w:val="18"/>
              </w:rPr>
              <w:t xml:space="preserve">Sensor de imagem </w:t>
            </w:r>
            <w:proofErr w:type="spellStart"/>
            <w:r>
              <w:rPr>
                <w:sz w:val="18"/>
                <w:szCs w:val="18"/>
              </w:rPr>
              <w:t>Cis</w:t>
            </w:r>
            <w:proofErr w:type="spellEnd"/>
            <w:r>
              <w:rPr>
                <w:sz w:val="18"/>
                <w:szCs w:val="18"/>
              </w:rPr>
              <w:t xml:space="preserve">, LED, Resolução óptica 1200 </w:t>
            </w:r>
            <w:proofErr w:type="spellStart"/>
            <w:r>
              <w:rPr>
                <w:sz w:val="18"/>
                <w:szCs w:val="18"/>
              </w:rPr>
              <w:t>ppp</w:t>
            </w:r>
            <w:proofErr w:type="spellEnd"/>
            <w:r>
              <w:rPr>
                <w:sz w:val="18"/>
                <w:szCs w:val="18"/>
              </w:rPr>
              <w:t xml:space="preserve">, Resolução de hardware 1200 </w:t>
            </w:r>
            <w:proofErr w:type="spellStart"/>
            <w:r>
              <w:rPr>
                <w:sz w:val="18"/>
                <w:szCs w:val="18"/>
              </w:rPr>
              <w:t>ppp</w:t>
            </w:r>
            <w:proofErr w:type="spellEnd"/>
            <w:r>
              <w:rPr>
                <w:sz w:val="18"/>
                <w:szCs w:val="18"/>
              </w:rPr>
              <w:t xml:space="preserve"> x 1200 </w:t>
            </w:r>
            <w:proofErr w:type="spellStart"/>
            <w:r>
              <w:rPr>
                <w:sz w:val="18"/>
                <w:szCs w:val="18"/>
              </w:rPr>
              <w:t>ppp</w:t>
            </w:r>
            <w:proofErr w:type="spellEnd"/>
            <w:r>
              <w:rPr>
                <w:sz w:val="18"/>
                <w:szCs w:val="18"/>
              </w:rPr>
              <w:t xml:space="preserve">, Cores: entrada de 48 bits, saída de 24 bits Escala de Cinza: entrada de 16 bits, saída de </w:t>
            </w:r>
            <w:proofErr w:type="gramStart"/>
            <w:r>
              <w:rPr>
                <w:sz w:val="18"/>
                <w:szCs w:val="18"/>
              </w:rPr>
              <w:t>8</w:t>
            </w:r>
            <w:proofErr w:type="gramEnd"/>
            <w:r>
              <w:rPr>
                <w:sz w:val="18"/>
                <w:szCs w:val="18"/>
              </w:rPr>
              <w:t xml:space="preserve"> bits Branco e Preto: 1 bit, Máximo: 216 x 297 mm (8.5” x 11.69”), USB 2.0, 378 x 257 x 33 mm (14.88” x 10.12” x 1.30”), Windows 7 / 8 / 10 Mac OS X 10.8 ~ 10.14.</w:t>
            </w:r>
          </w:p>
          <w:p w:rsidR="00C547A5" w:rsidRPr="009643F6" w:rsidRDefault="00C547A5" w:rsidP="00C547A5">
            <w:pPr>
              <w:spacing w:line="23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47A5" w:rsidRDefault="00C547A5" w:rsidP="00C547A5">
            <w:pPr>
              <w:pStyle w:val="TableParagraph"/>
              <w:spacing w:line="276" w:lineRule="auto"/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C547A5" w:rsidRPr="009643F6" w:rsidRDefault="00C547A5" w:rsidP="006E1AFC">
            <w:pPr>
              <w:pStyle w:val="TableParagraph"/>
              <w:spacing w:line="276" w:lineRule="auto"/>
              <w:ind w:left="123" w:right="100" w:firstLine="1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C547A5" w:rsidRDefault="00C547A5" w:rsidP="006E1AFC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47A5" w:rsidRPr="009643F6" w:rsidRDefault="00C547A5" w:rsidP="006E1AFC">
            <w:pPr>
              <w:pStyle w:val="TableParagraph"/>
              <w:spacing w:line="276" w:lineRule="auto"/>
              <w:ind w:left="283" w:right="252" w:hanging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:rsidR="00E910F0" w:rsidRDefault="00E910F0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A14A40" w:rsidRDefault="00A14A40" w:rsidP="00A14A40">
      <w:pPr>
        <w:pStyle w:val="Ttulo1"/>
        <w:ind w:left="2410"/>
      </w:pPr>
      <w:r>
        <w:rPr>
          <w:color w:val="355E91"/>
        </w:rPr>
        <w:t>Entrega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96"/>
        </w:tabs>
        <w:spacing w:before="198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bens serão entregues e nos endereços especificados no termo de referência da Seleção Pública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2735B1" w:rsidRPr="006E64A7">
        <w:rPr>
          <w:rFonts w:ascii="Times New Roman" w:hAnsi="Times New Roman"/>
          <w:spacing w:val="-1"/>
          <w:sz w:val="24"/>
        </w:rPr>
        <w:t xml:space="preserve">Nº </w:t>
      </w:r>
      <w:r w:rsidRPr="006E64A7">
        <w:rPr>
          <w:rFonts w:ascii="Times New Roman" w:hAnsi="Times New Roman"/>
          <w:sz w:val="24"/>
        </w:rPr>
        <w:t>00</w:t>
      </w:r>
      <w:r w:rsidR="002735B1" w:rsidRPr="006E64A7">
        <w:rPr>
          <w:rFonts w:ascii="Times New Roman" w:hAnsi="Times New Roman"/>
          <w:sz w:val="24"/>
        </w:rPr>
        <w:t>7</w:t>
      </w:r>
      <w:r w:rsidRPr="006E64A7">
        <w:rPr>
          <w:rFonts w:ascii="Times New Roman" w:hAnsi="Times New Roman"/>
          <w:sz w:val="24"/>
        </w:rPr>
        <w:t>/2020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-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Anexo A.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69"/>
        </w:tabs>
        <w:spacing w:before="199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de responsabilidade da contratada toda a operacionalização da entrega até a localidade, incluindo embalagens e demais materiais que sejam necessários.</w:t>
      </w:r>
    </w:p>
    <w:p w:rsidR="00A14A40" w:rsidRDefault="00A14A40" w:rsidP="00A14A40">
      <w:pPr>
        <w:pStyle w:val="Corpodetexto"/>
        <w:rPr>
          <w:sz w:val="26"/>
        </w:rPr>
      </w:pPr>
    </w:p>
    <w:p w:rsidR="00A14A40" w:rsidRDefault="00A14A40" w:rsidP="00A14A40">
      <w:pPr>
        <w:pStyle w:val="Corpodetexto"/>
        <w:rPr>
          <w:sz w:val="33"/>
        </w:rPr>
      </w:pPr>
    </w:p>
    <w:p w:rsidR="00A14A40" w:rsidRDefault="00A14A40" w:rsidP="00A14A40">
      <w:pPr>
        <w:tabs>
          <w:tab w:val="left" w:pos="7240"/>
        </w:tabs>
        <w:ind w:left="1701"/>
        <w:rPr>
          <w:rFonts w:ascii="Times New Roman"/>
          <w:b/>
        </w:rPr>
      </w:pPr>
      <w:r>
        <w:rPr>
          <w:rFonts w:ascii="Times New Roman"/>
          <w:b/>
        </w:rPr>
        <w:t>Valor Total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Proposta: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(Valor por extenso)</w:t>
      </w:r>
    </w:p>
    <w:p w:rsidR="00A14A40" w:rsidRDefault="00A14A40" w:rsidP="00A14A40">
      <w:pPr>
        <w:pStyle w:val="Corpodetexto"/>
        <w:rPr>
          <w:b/>
        </w:rPr>
      </w:pPr>
    </w:p>
    <w:p w:rsidR="00A14A40" w:rsidRDefault="00A14A40" w:rsidP="00A14A40">
      <w:pPr>
        <w:pStyle w:val="Corpodetexto"/>
        <w:spacing w:before="6"/>
        <w:rPr>
          <w:b/>
          <w:sz w:val="34"/>
        </w:rPr>
      </w:pPr>
    </w:p>
    <w:p w:rsidR="00A14A40" w:rsidRDefault="00A14A40" w:rsidP="00A14A40">
      <w:pPr>
        <w:ind w:left="1701" w:right="1143" w:hanging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*Na cotação deverão estar inclusos, além do lucro, todos os custos diretos e indiretos relativos ao cumprimento integral do objeto do Contrato.</w:t>
      </w: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21"/>
        </w:rPr>
      </w:pPr>
    </w:p>
    <w:p w:rsidR="00A14A40" w:rsidRDefault="00A14A40" w:rsidP="00A14A40">
      <w:pPr>
        <w:ind w:left="5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Critério de julgamento: </w:t>
      </w:r>
      <w:r>
        <w:rPr>
          <w:rFonts w:ascii="Times New Roman" w:hAnsi="Times New Roman"/>
          <w:b/>
        </w:rPr>
        <w:t>MENOR PREÇO GLOBAL;</w:t>
      </w: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spacing w:before="6"/>
        <w:rPr>
          <w:b/>
          <w:sz w:val="22"/>
        </w:rPr>
      </w:pPr>
    </w:p>
    <w:p w:rsidR="00A14A40" w:rsidRDefault="00A14A40" w:rsidP="00A14A40">
      <w:pPr>
        <w:spacing w:before="1"/>
        <w:ind w:left="17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Social:</w:t>
      </w:r>
    </w:p>
    <w:p w:rsidR="00A14A40" w:rsidRDefault="00A14A40" w:rsidP="00A14A40">
      <w:pPr>
        <w:spacing w:before="200"/>
        <w:ind w:left="1701"/>
        <w:rPr>
          <w:rFonts w:ascii="Times New Roman"/>
          <w:b/>
        </w:rPr>
      </w:pPr>
      <w:r>
        <w:rPr>
          <w:rFonts w:ascii="Times New Roman"/>
          <w:b/>
        </w:rPr>
        <w:t>CNPJ:</w:t>
      </w:r>
    </w:p>
    <w:p w:rsidR="00FA6107" w:rsidRDefault="00A14A40" w:rsidP="00A14A40">
      <w:pPr>
        <w:pStyle w:val="Corpodetexto"/>
        <w:spacing w:before="90"/>
        <w:ind w:left="981" w:right="2878" w:firstLine="720"/>
      </w:pPr>
      <w:r>
        <w:rPr>
          <w:b/>
        </w:rPr>
        <w:t>Validade da proposta: não inferior a 60 (sessenta) dia</w:t>
      </w:r>
    </w:p>
    <w:sectPr w:rsidR="00FA6107" w:rsidSect="008D5453">
      <w:headerReference w:type="default" r:id="rId8"/>
      <w:footerReference w:type="default" r:id="rId9"/>
      <w:pgSz w:w="11910" w:h="16840"/>
      <w:pgMar w:top="2240" w:right="0" w:bottom="1800" w:left="0" w:header="708" w:footer="16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47" w:rsidRDefault="00C06D47">
      <w:r>
        <w:separator/>
      </w:r>
    </w:p>
  </w:endnote>
  <w:endnote w:type="continuationSeparator" w:id="0">
    <w:p w:rsidR="00C06D47" w:rsidRDefault="00C06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D47" w:rsidRDefault="00E81D07">
    <w:pPr>
      <w:pStyle w:val="Corpodetexto"/>
      <w:spacing w:line="14" w:lineRule="auto"/>
      <w:rPr>
        <w:sz w:val="20"/>
      </w:rPr>
    </w:pPr>
    <w:r w:rsidRPr="00E81D07">
      <w:rPr>
        <w:noProof/>
      </w:rPr>
      <w:pict>
        <v:line id="Line 2" o:spid="_x0000_s4098" style="position:absolute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pt,747.95pt" to="594.9pt,7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" strokecolor="#30839a">
          <w10:wrap anchorx="page" anchory="page"/>
        </v:line>
      </w:pict>
    </w:r>
    <w:r w:rsidRPr="00E81D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4.1pt;margin-top:752.7pt;width:234.85pt;height:54.8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" filled="f" stroked="f">
          <v:textbox inset="0,0,0,0">
            <w:txbxContent>
              <w:p w:rsidR="00C06D47" w:rsidRDefault="00C06D47">
                <w:pPr>
                  <w:spacing w:before="20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Caladea" w:hAnsi="Caladea"/>
                    <w:color w:val="16355C"/>
                    <w:sz w:val="18"/>
                  </w:rPr>
                  <w:t>Campus Universitário - CSE - UFSC Florianópolis - SC – Brasil</w:t>
                </w:r>
              </w:p>
              <w:p w:rsidR="00C06D47" w:rsidRDefault="00C06D47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CEP: </w:t>
                </w:r>
                <w:r>
                  <w:rPr>
                    <w:rFonts w:ascii="Caladea"/>
                    <w:color w:val="16355C"/>
                    <w:sz w:val="18"/>
                  </w:rPr>
                  <w:t xml:space="preserve">88040-900 </w:t>
                </w: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Caixa Postal: </w:t>
                </w:r>
                <w:r>
                  <w:rPr>
                    <w:rFonts w:ascii="Caladea"/>
                    <w:color w:val="16355C"/>
                    <w:sz w:val="18"/>
                  </w:rPr>
                  <w:t>5067</w:t>
                </w:r>
              </w:p>
              <w:p w:rsidR="00C06D47" w:rsidRDefault="00C06D47">
                <w:pPr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Inscrição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Municipal:</w:t>
                </w:r>
                <w:r>
                  <w:rPr>
                    <w:rFonts w:ascii="Trebuchet MS" w:hAnsi="Trebuchet MS"/>
                    <w:b/>
                    <w:color w:val="16355C"/>
                    <w:spacing w:val="-23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069.886-5</w:t>
                </w:r>
                <w:r>
                  <w:rPr>
                    <w:rFonts w:ascii="Caladea" w:hAnsi="Caladea"/>
                    <w:color w:val="16355C"/>
                    <w:spacing w:val="-1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CNPJ: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83.566.299/0001-73</w:t>
                </w:r>
              </w:p>
              <w:p w:rsidR="00C06D47" w:rsidRDefault="00C06D47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Fone: </w:t>
                </w:r>
                <w:r>
                  <w:rPr>
                    <w:rFonts w:ascii="Caladea"/>
                    <w:color w:val="16355C"/>
                    <w:sz w:val="18"/>
                  </w:rPr>
                  <w:t>(48) 3953-1000</w:t>
                </w:r>
              </w:p>
              <w:p w:rsidR="00C06D47" w:rsidRDefault="00C06D47">
                <w:pPr>
                  <w:spacing w:before="1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 xml:space="preserve">E‐mail: </w:t>
                </w:r>
                <w:hyperlink r:id="rId1">
                  <w:r>
                    <w:rPr>
                      <w:rFonts w:ascii="Caladea" w:hAnsi="Caladea"/>
                      <w:color w:val="16355C"/>
                      <w:sz w:val="18"/>
                      <w:u w:val="single" w:color="16355C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47" w:rsidRDefault="00C06D47">
      <w:r>
        <w:separator/>
      </w:r>
    </w:p>
  </w:footnote>
  <w:footnote w:type="continuationSeparator" w:id="0">
    <w:p w:rsidR="00C06D47" w:rsidRDefault="00C06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D47" w:rsidRDefault="00C06D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123008" behindDoc="1" locked="0" layoutInCell="1" allowOverlap="1">
          <wp:simplePos x="0" y="0"/>
          <wp:positionH relativeFrom="page">
            <wp:posOffset>2782061</wp:posOffset>
          </wp:positionH>
          <wp:positionV relativeFrom="page">
            <wp:posOffset>449580</wp:posOffset>
          </wp:positionV>
          <wp:extent cx="1997202" cy="977646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7202" cy="97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4AC"/>
    <w:multiLevelType w:val="multilevel"/>
    <w:tmpl w:val="443E8D38"/>
    <w:lvl w:ilvl="0">
      <w:start w:val="1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  <w:lang w:val="pt-PT" w:eastAsia="en-US" w:bidi="ar-SA"/>
      </w:rPr>
    </w:lvl>
  </w:abstractNum>
  <w:abstractNum w:abstractNumId="1">
    <w:nsid w:val="0235509B"/>
    <w:multiLevelType w:val="hybridMultilevel"/>
    <w:tmpl w:val="25B2A96C"/>
    <w:lvl w:ilvl="0" w:tplc="25442E78">
      <w:start w:val="1"/>
      <w:numFmt w:val="upperRoman"/>
      <w:lvlText w:val="%1)"/>
      <w:lvlJc w:val="left"/>
      <w:pPr>
        <w:ind w:left="2061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FEFE1272">
      <w:numFmt w:val="bullet"/>
      <w:lvlText w:val="•"/>
      <w:lvlJc w:val="left"/>
      <w:pPr>
        <w:ind w:left="3044" w:hanging="720"/>
      </w:pPr>
      <w:rPr>
        <w:rFonts w:hint="default"/>
        <w:lang w:val="pt-PT" w:eastAsia="en-US" w:bidi="ar-SA"/>
      </w:rPr>
    </w:lvl>
    <w:lvl w:ilvl="2" w:tplc="1CC4141C">
      <w:numFmt w:val="bullet"/>
      <w:lvlText w:val="•"/>
      <w:lvlJc w:val="left"/>
      <w:pPr>
        <w:ind w:left="4028" w:hanging="720"/>
      </w:pPr>
      <w:rPr>
        <w:rFonts w:hint="default"/>
        <w:lang w:val="pt-PT" w:eastAsia="en-US" w:bidi="ar-SA"/>
      </w:rPr>
    </w:lvl>
    <w:lvl w:ilvl="3" w:tplc="DFE27748">
      <w:numFmt w:val="bullet"/>
      <w:lvlText w:val="•"/>
      <w:lvlJc w:val="left"/>
      <w:pPr>
        <w:ind w:left="5013" w:hanging="720"/>
      </w:pPr>
      <w:rPr>
        <w:rFonts w:hint="default"/>
        <w:lang w:val="pt-PT" w:eastAsia="en-US" w:bidi="ar-SA"/>
      </w:rPr>
    </w:lvl>
    <w:lvl w:ilvl="4" w:tplc="9D2C49C2">
      <w:numFmt w:val="bullet"/>
      <w:lvlText w:val="•"/>
      <w:lvlJc w:val="left"/>
      <w:pPr>
        <w:ind w:left="5997" w:hanging="720"/>
      </w:pPr>
      <w:rPr>
        <w:rFonts w:hint="default"/>
        <w:lang w:val="pt-PT" w:eastAsia="en-US" w:bidi="ar-SA"/>
      </w:rPr>
    </w:lvl>
    <w:lvl w:ilvl="5" w:tplc="FE34B8E2">
      <w:numFmt w:val="bullet"/>
      <w:lvlText w:val="•"/>
      <w:lvlJc w:val="left"/>
      <w:pPr>
        <w:ind w:left="6982" w:hanging="720"/>
      </w:pPr>
      <w:rPr>
        <w:rFonts w:hint="default"/>
        <w:lang w:val="pt-PT" w:eastAsia="en-US" w:bidi="ar-SA"/>
      </w:rPr>
    </w:lvl>
    <w:lvl w:ilvl="6" w:tplc="6F128724">
      <w:numFmt w:val="bullet"/>
      <w:lvlText w:val="•"/>
      <w:lvlJc w:val="left"/>
      <w:pPr>
        <w:ind w:left="7966" w:hanging="720"/>
      </w:pPr>
      <w:rPr>
        <w:rFonts w:hint="default"/>
        <w:lang w:val="pt-PT" w:eastAsia="en-US" w:bidi="ar-SA"/>
      </w:rPr>
    </w:lvl>
    <w:lvl w:ilvl="7" w:tplc="E102848A">
      <w:numFmt w:val="bullet"/>
      <w:lvlText w:val="•"/>
      <w:lvlJc w:val="left"/>
      <w:pPr>
        <w:ind w:left="8951" w:hanging="720"/>
      </w:pPr>
      <w:rPr>
        <w:rFonts w:hint="default"/>
        <w:lang w:val="pt-PT" w:eastAsia="en-US" w:bidi="ar-SA"/>
      </w:rPr>
    </w:lvl>
    <w:lvl w:ilvl="8" w:tplc="2A80F3F4">
      <w:numFmt w:val="bullet"/>
      <w:lvlText w:val="•"/>
      <w:lvlJc w:val="left"/>
      <w:pPr>
        <w:ind w:left="9935" w:hanging="720"/>
      </w:pPr>
      <w:rPr>
        <w:rFonts w:hint="default"/>
        <w:lang w:val="pt-PT" w:eastAsia="en-US" w:bidi="ar-SA"/>
      </w:rPr>
    </w:lvl>
  </w:abstractNum>
  <w:abstractNum w:abstractNumId="2">
    <w:nsid w:val="0DF4744C"/>
    <w:multiLevelType w:val="hybridMultilevel"/>
    <w:tmpl w:val="95FC634A"/>
    <w:lvl w:ilvl="0" w:tplc="A03EFF34">
      <w:start w:val="1"/>
      <w:numFmt w:val="lowerLetter"/>
      <w:lvlText w:val="%1."/>
      <w:lvlJc w:val="left"/>
      <w:pPr>
        <w:ind w:left="2421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080EBD2">
      <w:numFmt w:val="bullet"/>
      <w:lvlText w:val="-"/>
      <w:lvlJc w:val="left"/>
      <w:pPr>
        <w:ind w:left="1701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2" w:tplc="7BD64146">
      <w:numFmt w:val="bullet"/>
      <w:lvlText w:val="•"/>
      <w:lvlJc w:val="left"/>
      <w:pPr>
        <w:ind w:left="3473" w:hanging="186"/>
      </w:pPr>
      <w:rPr>
        <w:rFonts w:hint="default"/>
        <w:lang w:val="pt-PT" w:eastAsia="en-US" w:bidi="ar-SA"/>
      </w:rPr>
    </w:lvl>
    <w:lvl w:ilvl="3" w:tplc="83CCA46C">
      <w:numFmt w:val="bullet"/>
      <w:lvlText w:val="•"/>
      <w:lvlJc w:val="left"/>
      <w:pPr>
        <w:ind w:left="4527" w:hanging="186"/>
      </w:pPr>
      <w:rPr>
        <w:rFonts w:hint="default"/>
        <w:lang w:val="pt-PT" w:eastAsia="en-US" w:bidi="ar-SA"/>
      </w:rPr>
    </w:lvl>
    <w:lvl w:ilvl="4" w:tplc="2F02C102">
      <w:numFmt w:val="bullet"/>
      <w:lvlText w:val="•"/>
      <w:lvlJc w:val="left"/>
      <w:pPr>
        <w:ind w:left="5581" w:hanging="186"/>
      </w:pPr>
      <w:rPr>
        <w:rFonts w:hint="default"/>
        <w:lang w:val="pt-PT" w:eastAsia="en-US" w:bidi="ar-SA"/>
      </w:rPr>
    </w:lvl>
    <w:lvl w:ilvl="5" w:tplc="0D6E7086">
      <w:numFmt w:val="bullet"/>
      <w:lvlText w:val="•"/>
      <w:lvlJc w:val="left"/>
      <w:pPr>
        <w:ind w:left="6635" w:hanging="186"/>
      </w:pPr>
      <w:rPr>
        <w:rFonts w:hint="default"/>
        <w:lang w:val="pt-PT" w:eastAsia="en-US" w:bidi="ar-SA"/>
      </w:rPr>
    </w:lvl>
    <w:lvl w:ilvl="6" w:tplc="2ADC87D8">
      <w:numFmt w:val="bullet"/>
      <w:lvlText w:val="•"/>
      <w:lvlJc w:val="left"/>
      <w:pPr>
        <w:ind w:left="7689" w:hanging="186"/>
      </w:pPr>
      <w:rPr>
        <w:rFonts w:hint="default"/>
        <w:lang w:val="pt-PT" w:eastAsia="en-US" w:bidi="ar-SA"/>
      </w:rPr>
    </w:lvl>
    <w:lvl w:ilvl="7" w:tplc="F9D85800">
      <w:numFmt w:val="bullet"/>
      <w:lvlText w:val="•"/>
      <w:lvlJc w:val="left"/>
      <w:pPr>
        <w:ind w:left="8742" w:hanging="186"/>
      </w:pPr>
      <w:rPr>
        <w:rFonts w:hint="default"/>
        <w:lang w:val="pt-PT" w:eastAsia="en-US" w:bidi="ar-SA"/>
      </w:rPr>
    </w:lvl>
    <w:lvl w:ilvl="8" w:tplc="5BF2DAB4">
      <w:numFmt w:val="bullet"/>
      <w:lvlText w:val="•"/>
      <w:lvlJc w:val="left"/>
      <w:pPr>
        <w:ind w:left="9796" w:hanging="186"/>
      </w:pPr>
      <w:rPr>
        <w:rFonts w:hint="default"/>
        <w:lang w:val="pt-PT" w:eastAsia="en-US" w:bidi="ar-SA"/>
      </w:rPr>
    </w:lvl>
  </w:abstractNum>
  <w:abstractNum w:abstractNumId="3">
    <w:nsid w:val="184A076F"/>
    <w:multiLevelType w:val="multilevel"/>
    <w:tmpl w:val="DA3856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4">
    <w:nsid w:val="1C2B541A"/>
    <w:multiLevelType w:val="multilevel"/>
    <w:tmpl w:val="96C0F1C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3344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5">
    <w:nsid w:val="1FB80A1B"/>
    <w:multiLevelType w:val="multilevel"/>
    <w:tmpl w:val="E25ECBF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1"/>
      <w:lvlJc w:val="left"/>
      <w:pPr>
        <w:ind w:left="2384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6">
    <w:nsid w:val="202720DD"/>
    <w:multiLevelType w:val="multilevel"/>
    <w:tmpl w:val="1A605EEC"/>
    <w:lvl w:ilvl="0">
      <w:start w:val="9"/>
      <w:numFmt w:val="decimal"/>
      <w:lvlText w:val="%1"/>
      <w:lvlJc w:val="left"/>
      <w:pPr>
        <w:ind w:left="1881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highlight w:val="lightGray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01" w:hanging="740"/>
      </w:pPr>
      <w:rPr>
        <w:rFonts w:eastAsia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656" w:hanging="7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864" w:hanging="7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3" w:hanging="7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81" w:hanging="7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89" w:hanging="740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24963B21"/>
    <w:multiLevelType w:val="multilevel"/>
    <w:tmpl w:val="79868F1E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4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2232" w:hanging="857"/>
      </w:pPr>
      <w:rPr>
        <w:rFonts w:hint="default"/>
      </w:rPr>
    </w:lvl>
    <w:lvl w:ilvl="5">
      <w:numFmt w:val="bullet"/>
      <w:lvlText w:val="•"/>
      <w:lvlJc w:val="left"/>
      <w:pPr>
        <w:ind w:left="3613" w:hanging="857"/>
      </w:pPr>
      <w:rPr>
        <w:rFonts w:hint="default"/>
      </w:rPr>
    </w:lvl>
    <w:lvl w:ilvl="6">
      <w:numFmt w:val="bullet"/>
      <w:lvlText w:val="•"/>
      <w:lvlJc w:val="left"/>
      <w:pPr>
        <w:ind w:left="4994" w:hanging="857"/>
      </w:pPr>
      <w:rPr>
        <w:rFonts w:hint="default"/>
      </w:rPr>
    </w:lvl>
    <w:lvl w:ilvl="7">
      <w:numFmt w:val="bullet"/>
      <w:lvlText w:val="•"/>
      <w:lvlJc w:val="left"/>
      <w:pPr>
        <w:ind w:left="6375" w:hanging="857"/>
      </w:pPr>
      <w:rPr>
        <w:rFonts w:hint="default"/>
      </w:rPr>
    </w:lvl>
    <w:lvl w:ilvl="8">
      <w:numFmt w:val="bullet"/>
      <w:lvlText w:val="•"/>
      <w:lvlJc w:val="left"/>
      <w:pPr>
        <w:ind w:left="7756" w:hanging="857"/>
      </w:pPr>
      <w:rPr>
        <w:rFonts w:hint="default"/>
      </w:rPr>
    </w:lvl>
  </w:abstractNum>
  <w:abstractNum w:abstractNumId="8">
    <w:nsid w:val="2CE465AE"/>
    <w:multiLevelType w:val="hybridMultilevel"/>
    <w:tmpl w:val="0EE81E8E"/>
    <w:lvl w:ilvl="0" w:tplc="B2E6ADFC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1FC1F80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F7D0AE94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F2F692A0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9AA637AE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5C7EB948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91C48F3C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69C4227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76A65580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9">
    <w:nsid w:val="30736D19"/>
    <w:multiLevelType w:val="multilevel"/>
    <w:tmpl w:val="15CA3414"/>
    <w:styleLink w:val="Estilo1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5.4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0">
    <w:nsid w:val="33062C6E"/>
    <w:multiLevelType w:val="multilevel"/>
    <w:tmpl w:val="CC86A616"/>
    <w:lvl w:ilvl="0">
      <w:start w:val="13"/>
      <w:numFmt w:val="decimal"/>
      <w:lvlText w:val="%1"/>
      <w:lvlJc w:val="left"/>
      <w:pPr>
        <w:ind w:left="1701" w:hanging="5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4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3" w:hanging="552"/>
      </w:pPr>
      <w:rPr>
        <w:rFonts w:hint="default"/>
        <w:lang w:val="pt-PT" w:eastAsia="en-US" w:bidi="ar-SA"/>
      </w:rPr>
    </w:lvl>
  </w:abstractNum>
  <w:abstractNum w:abstractNumId="11">
    <w:nsid w:val="376B4E77"/>
    <w:multiLevelType w:val="multilevel"/>
    <w:tmpl w:val="08FC28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2">
    <w:nsid w:val="3D505AA9"/>
    <w:multiLevelType w:val="hybridMultilevel"/>
    <w:tmpl w:val="7B420F4E"/>
    <w:lvl w:ilvl="0" w:tplc="9C54EC8A">
      <w:numFmt w:val="bullet"/>
      <w:lvlText w:val=""/>
      <w:lvlJc w:val="left"/>
      <w:pPr>
        <w:ind w:left="791" w:hanging="339"/>
      </w:pPr>
      <w:rPr>
        <w:rFonts w:ascii="MT Extra" w:eastAsia="MT Extra" w:hAnsi="MT Extra" w:cs="MT Extra" w:hint="default"/>
        <w:w w:val="45"/>
        <w:sz w:val="23"/>
        <w:szCs w:val="23"/>
        <w:lang w:val="pt-PT" w:eastAsia="pt-PT" w:bidi="pt-PT"/>
      </w:rPr>
    </w:lvl>
    <w:lvl w:ilvl="1" w:tplc="15DABDA0">
      <w:numFmt w:val="bullet"/>
      <w:lvlText w:val="-"/>
      <w:lvlJc w:val="left"/>
      <w:pPr>
        <w:ind w:left="801" w:hanging="123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2" w:tplc="5942D0D4">
      <w:numFmt w:val="bullet"/>
      <w:lvlText w:val="•"/>
      <w:lvlJc w:val="left"/>
      <w:pPr>
        <w:ind w:left="2037" w:hanging="123"/>
      </w:pPr>
      <w:rPr>
        <w:rFonts w:hint="default"/>
        <w:lang w:val="pt-PT" w:eastAsia="pt-PT" w:bidi="pt-PT"/>
      </w:rPr>
    </w:lvl>
    <w:lvl w:ilvl="3" w:tplc="E57436BC">
      <w:numFmt w:val="bullet"/>
      <w:lvlText w:val="•"/>
      <w:lvlJc w:val="left"/>
      <w:pPr>
        <w:ind w:left="2656" w:hanging="123"/>
      </w:pPr>
      <w:rPr>
        <w:rFonts w:hint="default"/>
        <w:lang w:val="pt-PT" w:eastAsia="pt-PT" w:bidi="pt-PT"/>
      </w:rPr>
    </w:lvl>
    <w:lvl w:ilvl="4" w:tplc="2DBABCD8">
      <w:numFmt w:val="bullet"/>
      <w:lvlText w:val="•"/>
      <w:lvlJc w:val="left"/>
      <w:pPr>
        <w:ind w:left="3274" w:hanging="123"/>
      </w:pPr>
      <w:rPr>
        <w:rFonts w:hint="default"/>
        <w:lang w:val="pt-PT" w:eastAsia="pt-PT" w:bidi="pt-PT"/>
      </w:rPr>
    </w:lvl>
    <w:lvl w:ilvl="5" w:tplc="4A667804">
      <w:numFmt w:val="bullet"/>
      <w:lvlText w:val="•"/>
      <w:lvlJc w:val="left"/>
      <w:pPr>
        <w:ind w:left="3893" w:hanging="123"/>
      </w:pPr>
      <w:rPr>
        <w:rFonts w:hint="default"/>
        <w:lang w:val="pt-PT" w:eastAsia="pt-PT" w:bidi="pt-PT"/>
      </w:rPr>
    </w:lvl>
    <w:lvl w:ilvl="6" w:tplc="C8AC079C">
      <w:numFmt w:val="bullet"/>
      <w:lvlText w:val="•"/>
      <w:lvlJc w:val="left"/>
      <w:pPr>
        <w:ind w:left="4512" w:hanging="123"/>
      </w:pPr>
      <w:rPr>
        <w:rFonts w:hint="default"/>
        <w:lang w:val="pt-PT" w:eastAsia="pt-PT" w:bidi="pt-PT"/>
      </w:rPr>
    </w:lvl>
    <w:lvl w:ilvl="7" w:tplc="5E2E9822">
      <w:numFmt w:val="bullet"/>
      <w:lvlText w:val="•"/>
      <w:lvlJc w:val="left"/>
      <w:pPr>
        <w:ind w:left="5130" w:hanging="123"/>
      </w:pPr>
      <w:rPr>
        <w:rFonts w:hint="default"/>
        <w:lang w:val="pt-PT" w:eastAsia="pt-PT" w:bidi="pt-PT"/>
      </w:rPr>
    </w:lvl>
    <w:lvl w:ilvl="8" w:tplc="E68C3BBC">
      <w:numFmt w:val="bullet"/>
      <w:lvlText w:val="•"/>
      <w:lvlJc w:val="left"/>
      <w:pPr>
        <w:ind w:left="5749" w:hanging="123"/>
      </w:pPr>
      <w:rPr>
        <w:rFonts w:hint="default"/>
        <w:lang w:val="pt-PT" w:eastAsia="pt-PT" w:bidi="pt-PT"/>
      </w:rPr>
    </w:lvl>
  </w:abstractNum>
  <w:abstractNum w:abstractNumId="13">
    <w:nsid w:val="45DB1D3C"/>
    <w:multiLevelType w:val="hybridMultilevel"/>
    <w:tmpl w:val="696CCC00"/>
    <w:lvl w:ilvl="0" w:tplc="D2EC3B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EC5E8F3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6C02236E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9E64DD32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7D84D1D6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966AE46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55A4FCE0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DB6EA938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55BC9FA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14">
    <w:nsid w:val="47595915"/>
    <w:multiLevelType w:val="multilevel"/>
    <w:tmpl w:val="232466D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2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5">
    <w:nsid w:val="480B0260"/>
    <w:multiLevelType w:val="multilevel"/>
    <w:tmpl w:val="91144328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313" w:hanging="567"/>
      </w:pPr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eastAsia="Times New Roman" w:cs="Times New Roman"/>
        <w:b/>
        <w:bCs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ind w:left="2232" w:hanging="8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613" w:hanging="8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94" w:hanging="8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5" w:hanging="8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6" w:hanging="857"/>
      </w:pPr>
      <w:rPr>
        <w:rFonts w:ascii="Symbol" w:hAnsi="Symbol" w:cs="Symbol" w:hint="default"/>
      </w:rPr>
    </w:lvl>
  </w:abstractNum>
  <w:abstractNum w:abstractNumId="16">
    <w:nsid w:val="53B5040D"/>
    <w:multiLevelType w:val="hybridMultilevel"/>
    <w:tmpl w:val="ACA2634C"/>
    <w:lvl w:ilvl="0" w:tplc="F3082ECE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58C3224"/>
    <w:multiLevelType w:val="multilevel"/>
    <w:tmpl w:val="A3A0C22A"/>
    <w:lvl w:ilvl="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3350" w:hanging="34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4301" w:hanging="34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5251" w:hanging="34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6202" w:hanging="34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7153" w:hanging="34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8103" w:hanging="34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9054" w:hanging="34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10005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18">
    <w:nsid w:val="55FD0079"/>
    <w:multiLevelType w:val="multilevel"/>
    <w:tmpl w:val="023E7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8" w:hanging="1800"/>
      </w:pPr>
      <w:rPr>
        <w:rFonts w:hint="default"/>
      </w:rPr>
    </w:lvl>
  </w:abstractNum>
  <w:abstractNum w:abstractNumId="19">
    <w:nsid w:val="619A202F"/>
    <w:multiLevelType w:val="hybridMultilevel"/>
    <w:tmpl w:val="C3704E88"/>
    <w:lvl w:ilvl="0" w:tplc="1AD49A0C">
      <w:start w:val="1"/>
      <w:numFmt w:val="upperRoman"/>
      <w:lvlText w:val="%1."/>
      <w:lvlJc w:val="left"/>
      <w:pPr>
        <w:ind w:left="2694" w:hanging="43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t-PT" w:eastAsia="en-US" w:bidi="ar-SA"/>
      </w:rPr>
    </w:lvl>
    <w:lvl w:ilvl="1" w:tplc="3F82CBFC">
      <w:numFmt w:val="bullet"/>
      <w:lvlText w:val="•"/>
      <w:lvlJc w:val="left"/>
      <w:pPr>
        <w:ind w:left="3620" w:hanging="437"/>
      </w:pPr>
      <w:rPr>
        <w:rFonts w:hint="default"/>
        <w:lang w:val="pt-PT" w:eastAsia="en-US" w:bidi="ar-SA"/>
      </w:rPr>
    </w:lvl>
    <w:lvl w:ilvl="2" w:tplc="0B1A423C">
      <w:numFmt w:val="bullet"/>
      <w:lvlText w:val="•"/>
      <w:lvlJc w:val="left"/>
      <w:pPr>
        <w:ind w:left="4540" w:hanging="437"/>
      </w:pPr>
      <w:rPr>
        <w:rFonts w:hint="default"/>
        <w:lang w:val="pt-PT" w:eastAsia="en-US" w:bidi="ar-SA"/>
      </w:rPr>
    </w:lvl>
    <w:lvl w:ilvl="3" w:tplc="760A01BA">
      <w:numFmt w:val="bullet"/>
      <w:lvlText w:val="•"/>
      <w:lvlJc w:val="left"/>
      <w:pPr>
        <w:ind w:left="5461" w:hanging="437"/>
      </w:pPr>
      <w:rPr>
        <w:rFonts w:hint="default"/>
        <w:lang w:val="pt-PT" w:eastAsia="en-US" w:bidi="ar-SA"/>
      </w:rPr>
    </w:lvl>
    <w:lvl w:ilvl="4" w:tplc="931AC362">
      <w:numFmt w:val="bullet"/>
      <w:lvlText w:val="•"/>
      <w:lvlJc w:val="left"/>
      <w:pPr>
        <w:ind w:left="6381" w:hanging="437"/>
      </w:pPr>
      <w:rPr>
        <w:rFonts w:hint="default"/>
        <w:lang w:val="pt-PT" w:eastAsia="en-US" w:bidi="ar-SA"/>
      </w:rPr>
    </w:lvl>
    <w:lvl w:ilvl="5" w:tplc="29DAD31E">
      <w:numFmt w:val="bullet"/>
      <w:lvlText w:val="•"/>
      <w:lvlJc w:val="left"/>
      <w:pPr>
        <w:ind w:left="7302" w:hanging="437"/>
      </w:pPr>
      <w:rPr>
        <w:rFonts w:hint="default"/>
        <w:lang w:val="pt-PT" w:eastAsia="en-US" w:bidi="ar-SA"/>
      </w:rPr>
    </w:lvl>
    <w:lvl w:ilvl="6" w:tplc="A4689978">
      <w:numFmt w:val="bullet"/>
      <w:lvlText w:val="•"/>
      <w:lvlJc w:val="left"/>
      <w:pPr>
        <w:ind w:left="8222" w:hanging="437"/>
      </w:pPr>
      <w:rPr>
        <w:rFonts w:hint="default"/>
        <w:lang w:val="pt-PT" w:eastAsia="en-US" w:bidi="ar-SA"/>
      </w:rPr>
    </w:lvl>
    <w:lvl w:ilvl="7" w:tplc="16B2FDA8">
      <w:numFmt w:val="bullet"/>
      <w:lvlText w:val="•"/>
      <w:lvlJc w:val="left"/>
      <w:pPr>
        <w:ind w:left="9143" w:hanging="437"/>
      </w:pPr>
      <w:rPr>
        <w:rFonts w:hint="default"/>
        <w:lang w:val="pt-PT" w:eastAsia="en-US" w:bidi="ar-SA"/>
      </w:rPr>
    </w:lvl>
    <w:lvl w:ilvl="8" w:tplc="D3FAC340">
      <w:numFmt w:val="bullet"/>
      <w:lvlText w:val="•"/>
      <w:lvlJc w:val="left"/>
      <w:pPr>
        <w:ind w:left="10063" w:hanging="437"/>
      </w:pPr>
      <w:rPr>
        <w:rFonts w:hint="default"/>
        <w:lang w:val="pt-PT" w:eastAsia="en-US" w:bidi="ar-SA"/>
      </w:rPr>
    </w:lvl>
  </w:abstractNum>
  <w:abstractNum w:abstractNumId="20">
    <w:nsid w:val="65473131"/>
    <w:multiLevelType w:val="hybridMultilevel"/>
    <w:tmpl w:val="4D0892D2"/>
    <w:lvl w:ilvl="0" w:tplc="27568F02">
      <w:start w:val="1"/>
      <w:numFmt w:val="lowerLetter"/>
      <w:lvlText w:val="%1)"/>
      <w:lvlJc w:val="left"/>
      <w:pPr>
        <w:ind w:left="1701" w:hanging="25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F5C552A">
      <w:numFmt w:val="bullet"/>
      <w:lvlText w:val="•"/>
      <w:lvlJc w:val="left"/>
      <w:pPr>
        <w:ind w:left="2720" w:hanging="255"/>
      </w:pPr>
      <w:rPr>
        <w:rFonts w:hint="default"/>
        <w:lang w:val="pt-PT" w:eastAsia="en-US" w:bidi="ar-SA"/>
      </w:rPr>
    </w:lvl>
    <w:lvl w:ilvl="2" w:tplc="C1B25A02">
      <w:numFmt w:val="bullet"/>
      <w:lvlText w:val="•"/>
      <w:lvlJc w:val="left"/>
      <w:pPr>
        <w:ind w:left="3741" w:hanging="255"/>
      </w:pPr>
      <w:rPr>
        <w:rFonts w:hint="default"/>
        <w:lang w:val="pt-PT" w:eastAsia="en-US" w:bidi="ar-SA"/>
      </w:rPr>
    </w:lvl>
    <w:lvl w:ilvl="3" w:tplc="5C1AB810">
      <w:numFmt w:val="bullet"/>
      <w:lvlText w:val="•"/>
      <w:lvlJc w:val="left"/>
      <w:pPr>
        <w:ind w:left="4761" w:hanging="255"/>
      </w:pPr>
      <w:rPr>
        <w:rFonts w:hint="default"/>
        <w:lang w:val="pt-PT" w:eastAsia="en-US" w:bidi="ar-SA"/>
      </w:rPr>
    </w:lvl>
    <w:lvl w:ilvl="4" w:tplc="BC4073D8">
      <w:numFmt w:val="bullet"/>
      <w:lvlText w:val="•"/>
      <w:lvlJc w:val="left"/>
      <w:pPr>
        <w:ind w:left="5782" w:hanging="255"/>
      </w:pPr>
      <w:rPr>
        <w:rFonts w:hint="default"/>
        <w:lang w:val="pt-PT" w:eastAsia="en-US" w:bidi="ar-SA"/>
      </w:rPr>
    </w:lvl>
    <w:lvl w:ilvl="5" w:tplc="C218BA2E">
      <w:numFmt w:val="bullet"/>
      <w:lvlText w:val="•"/>
      <w:lvlJc w:val="left"/>
      <w:pPr>
        <w:ind w:left="6803" w:hanging="255"/>
      </w:pPr>
      <w:rPr>
        <w:rFonts w:hint="default"/>
        <w:lang w:val="pt-PT" w:eastAsia="en-US" w:bidi="ar-SA"/>
      </w:rPr>
    </w:lvl>
    <w:lvl w:ilvl="6" w:tplc="128E1B68">
      <w:numFmt w:val="bullet"/>
      <w:lvlText w:val="•"/>
      <w:lvlJc w:val="left"/>
      <w:pPr>
        <w:ind w:left="7823" w:hanging="255"/>
      </w:pPr>
      <w:rPr>
        <w:rFonts w:hint="default"/>
        <w:lang w:val="pt-PT" w:eastAsia="en-US" w:bidi="ar-SA"/>
      </w:rPr>
    </w:lvl>
    <w:lvl w:ilvl="7" w:tplc="D6E2569A">
      <w:numFmt w:val="bullet"/>
      <w:lvlText w:val="•"/>
      <w:lvlJc w:val="left"/>
      <w:pPr>
        <w:ind w:left="8844" w:hanging="255"/>
      </w:pPr>
      <w:rPr>
        <w:rFonts w:hint="default"/>
        <w:lang w:val="pt-PT" w:eastAsia="en-US" w:bidi="ar-SA"/>
      </w:rPr>
    </w:lvl>
    <w:lvl w:ilvl="8" w:tplc="D40673A4">
      <w:numFmt w:val="bullet"/>
      <w:lvlText w:val="•"/>
      <w:lvlJc w:val="left"/>
      <w:pPr>
        <w:ind w:left="9865" w:hanging="255"/>
      </w:pPr>
      <w:rPr>
        <w:rFonts w:hint="default"/>
        <w:lang w:val="pt-PT" w:eastAsia="en-US" w:bidi="ar-SA"/>
      </w:rPr>
    </w:lvl>
  </w:abstractNum>
  <w:abstractNum w:abstractNumId="21">
    <w:nsid w:val="66A75A34"/>
    <w:multiLevelType w:val="hybridMultilevel"/>
    <w:tmpl w:val="DCEAAA60"/>
    <w:lvl w:ilvl="0" w:tplc="B4522B8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 w:hint="default"/>
        <w:b/>
        <w:spacing w:val="-18"/>
        <w:w w:val="100"/>
        <w:sz w:val="24"/>
        <w:szCs w:val="24"/>
        <w:lang w:val="pt-PT" w:eastAsia="en-US" w:bidi="ar-SA"/>
      </w:rPr>
    </w:lvl>
    <w:lvl w:ilvl="1" w:tplc="DB18C238">
      <w:numFmt w:val="bullet"/>
      <w:lvlText w:val="•"/>
      <w:lvlJc w:val="left"/>
      <w:pPr>
        <w:ind w:left="3350" w:hanging="348"/>
      </w:pPr>
      <w:rPr>
        <w:rFonts w:hint="default"/>
        <w:lang w:val="pt-PT" w:eastAsia="en-US" w:bidi="ar-SA"/>
      </w:rPr>
    </w:lvl>
    <w:lvl w:ilvl="2" w:tplc="913E9094">
      <w:numFmt w:val="bullet"/>
      <w:lvlText w:val="•"/>
      <w:lvlJc w:val="left"/>
      <w:pPr>
        <w:ind w:left="4301" w:hanging="348"/>
      </w:pPr>
      <w:rPr>
        <w:rFonts w:hint="default"/>
        <w:lang w:val="pt-PT" w:eastAsia="en-US" w:bidi="ar-SA"/>
      </w:rPr>
    </w:lvl>
    <w:lvl w:ilvl="3" w:tplc="074EA39E">
      <w:numFmt w:val="bullet"/>
      <w:lvlText w:val="•"/>
      <w:lvlJc w:val="left"/>
      <w:pPr>
        <w:ind w:left="5251" w:hanging="348"/>
      </w:pPr>
      <w:rPr>
        <w:rFonts w:hint="default"/>
        <w:lang w:val="pt-PT" w:eastAsia="en-US" w:bidi="ar-SA"/>
      </w:rPr>
    </w:lvl>
    <w:lvl w:ilvl="4" w:tplc="825EEC88">
      <w:numFmt w:val="bullet"/>
      <w:lvlText w:val="•"/>
      <w:lvlJc w:val="left"/>
      <w:pPr>
        <w:ind w:left="6202" w:hanging="348"/>
      </w:pPr>
      <w:rPr>
        <w:rFonts w:hint="default"/>
        <w:lang w:val="pt-PT" w:eastAsia="en-US" w:bidi="ar-SA"/>
      </w:rPr>
    </w:lvl>
    <w:lvl w:ilvl="5" w:tplc="C310D2A0">
      <w:numFmt w:val="bullet"/>
      <w:lvlText w:val="•"/>
      <w:lvlJc w:val="left"/>
      <w:pPr>
        <w:ind w:left="7153" w:hanging="348"/>
      </w:pPr>
      <w:rPr>
        <w:rFonts w:hint="default"/>
        <w:lang w:val="pt-PT" w:eastAsia="en-US" w:bidi="ar-SA"/>
      </w:rPr>
    </w:lvl>
    <w:lvl w:ilvl="6" w:tplc="C4DCC316">
      <w:numFmt w:val="bullet"/>
      <w:lvlText w:val="•"/>
      <w:lvlJc w:val="left"/>
      <w:pPr>
        <w:ind w:left="8103" w:hanging="348"/>
      </w:pPr>
      <w:rPr>
        <w:rFonts w:hint="default"/>
        <w:lang w:val="pt-PT" w:eastAsia="en-US" w:bidi="ar-SA"/>
      </w:rPr>
    </w:lvl>
    <w:lvl w:ilvl="7" w:tplc="AF18BAFC">
      <w:numFmt w:val="bullet"/>
      <w:lvlText w:val="•"/>
      <w:lvlJc w:val="left"/>
      <w:pPr>
        <w:ind w:left="9054" w:hanging="348"/>
      </w:pPr>
      <w:rPr>
        <w:rFonts w:hint="default"/>
        <w:lang w:val="pt-PT" w:eastAsia="en-US" w:bidi="ar-SA"/>
      </w:rPr>
    </w:lvl>
    <w:lvl w:ilvl="8" w:tplc="10062D86">
      <w:numFmt w:val="bullet"/>
      <w:lvlText w:val="•"/>
      <w:lvlJc w:val="left"/>
      <w:pPr>
        <w:ind w:left="10005" w:hanging="348"/>
      </w:pPr>
      <w:rPr>
        <w:rFonts w:hint="default"/>
        <w:lang w:val="pt-PT" w:eastAsia="en-US" w:bidi="ar-SA"/>
      </w:rPr>
    </w:lvl>
  </w:abstractNum>
  <w:abstractNum w:abstractNumId="22">
    <w:nsid w:val="66C61A01"/>
    <w:multiLevelType w:val="multilevel"/>
    <w:tmpl w:val="25B891D2"/>
    <w:lvl w:ilvl="0">
      <w:start w:val="10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4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</w:rPr>
    </w:lvl>
  </w:abstractNum>
  <w:abstractNum w:abstractNumId="23">
    <w:nsid w:val="699B4057"/>
    <w:multiLevelType w:val="hybridMultilevel"/>
    <w:tmpl w:val="108E5B6E"/>
    <w:lvl w:ilvl="0" w:tplc="E3C453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t-PT" w:eastAsia="en-US" w:bidi="ar-SA"/>
      </w:rPr>
    </w:lvl>
    <w:lvl w:ilvl="1" w:tplc="8D0ECB0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08B0A994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3AB8FDD4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4F641F64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BBD0CCF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65284ADE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7D06BA2C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BD02A18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24">
    <w:nsid w:val="6C210C75"/>
    <w:multiLevelType w:val="hybridMultilevel"/>
    <w:tmpl w:val="61686F44"/>
    <w:lvl w:ilvl="0" w:tplc="144876CE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DFD0AE66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16E0F338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6E2AE06E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7B4EC242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0E901F80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DA8AA0AE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D37A8DE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1D4C37AE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25">
    <w:nsid w:val="7825648D"/>
    <w:multiLevelType w:val="multilevel"/>
    <w:tmpl w:val="A0FA3F16"/>
    <w:lvl w:ilvl="0">
      <w:start w:val="15"/>
      <w:numFmt w:val="decimal"/>
      <w:lvlText w:val="%1"/>
      <w:lvlJc w:val="left"/>
      <w:pPr>
        <w:ind w:left="2001" w:hanging="32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53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2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4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04" w:hanging="531"/>
      </w:pPr>
      <w:rPr>
        <w:rFonts w:hint="default"/>
        <w:lang w:val="pt-PT" w:eastAsia="en-US" w:bidi="ar-SA"/>
      </w:rPr>
    </w:lvl>
  </w:abstractNum>
  <w:abstractNum w:abstractNumId="26">
    <w:nsid w:val="78D12C77"/>
    <w:multiLevelType w:val="multilevel"/>
    <w:tmpl w:val="5E348B88"/>
    <w:lvl w:ilvl="0">
      <w:start w:val="14"/>
      <w:numFmt w:val="decimal"/>
      <w:lvlText w:val="%1"/>
      <w:lvlJc w:val="left"/>
      <w:pPr>
        <w:ind w:left="1701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1" w:hanging="6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6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668"/>
      </w:pPr>
      <w:rPr>
        <w:rFonts w:hint="default"/>
        <w:lang w:val="pt-PT" w:eastAsia="en-US" w:bidi="ar-SA"/>
      </w:rPr>
    </w:lvl>
  </w:abstractNum>
  <w:abstractNum w:abstractNumId="27">
    <w:nsid w:val="7AFA1215"/>
    <w:multiLevelType w:val="multilevel"/>
    <w:tmpl w:val="D5C81978"/>
    <w:lvl w:ilvl="0">
      <w:start w:val="4"/>
      <w:numFmt w:val="lowerLetter"/>
      <w:lvlText w:val="%1."/>
      <w:lvlJc w:val="left"/>
      <w:pPr>
        <w:ind w:left="1454" w:hanging="364"/>
      </w:pPr>
      <w:rPr>
        <w:rFonts w:hint="default"/>
        <w:spacing w:val="-1"/>
        <w:w w:val="9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4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701" w:hanging="4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552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0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4" w:hanging="28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7"/>
  </w:num>
  <w:num w:numId="8">
    <w:abstractNumId w:val="25"/>
  </w:num>
  <w:num w:numId="9">
    <w:abstractNumId w:val="26"/>
  </w:num>
  <w:num w:numId="10">
    <w:abstractNumId w:val="21"/>
  </w:num>
  <w:num w:numId="11">
    <w:abstractNumId w:val="20"/>
  </w:num>
  <w:num w:numId="12">
    <w:abstractNumId w:val="24"/>
  </w:num>
  <w:num w:numId="13">
    <w:abstractNumId w:val="8"/>
  </w:num>
  <w:num w:numId="14">
    <w:abstractNumId w:val="5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11"/>
  </w:num>
  <w:num w:numId="25">
    <w:abstractNumId w:val="17"/>
  </w:num>
  <w:num w:numId="26">
    <w:abstractNumId w:val="15"/>
  </w:num>
  <w:num w:numId="27">
    <w:abstractNumId w:val="22"/>
  </w:num>
  <w:num w:numId="28">
    <w:abstractNumId w:val="6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1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6107"/>
    <w:rsid w:val="00007B3F"/>
    <w:rsid w:val="000132B3"/>
    <w:rsid w:val="0002381A"/>
    <w:rsid w:val="00026843"/>
    <w:rsid w:val="00063151"/>
    <w:rsid w:val="0006740A"/>
    <w:rsid w:val="00070B95"/>
    <w:rsid w:val="000954E6"/>
    <w:rsid w:val="000A5978"/>
    <w:rsid w:val="000E483F"/>
    <w:rsid w:val="000F7431"/>
    <w:rsid w:val="00101C69"/>
    <w:rsid w:val="001158F2"/>
    <w:rsid w:val="001818A5"/>
    <w:rsid w:val="00195089"/>
    <w:rsid w:val="00195D29"/>
    <w:rsid w:val="001A08E5"/>
    <w:rsid w:val="001F679C"/>
    <w:rsid w:val="00200258"/>
    <w:rsid w:val="0023230F"/>
    <w:rsid w:val="00252812"/>
    <w:rsid w:val="002547E3"/>
    <w:rsid w:val="00265826"/>
    <w:rsid w:val="002735B1"/>
    <w:rsid w:val="00287427"/>
    <w:rsid w:val="002C658E"/>
    <w:rsid w:val="002D2707"/>
    <w:rsid w:val="002E2D16"/>
    <w:rsid w:val="00307722"/>
    <w:rsid w:val="0031197D"/>
    <w:rsid w:val="00321AD8"/>
    <w:rsid w:val="003328DD"/>
    <w:rsid w:val="00334826"/>
    <w:rsid w:val="0033727B"/>
    <w:rsid w:val="00380A01"/>
    <w:rsid w:val="003A48BA"/>
    <w:rsid w:val="003B1834"/>
    <w:rsid w:val="00440DF3"/>
    <w:rsid w:val="004454CD"/>
    <w:rsid w:val="004514B1"/>
    <w:rsid w:val="0046077C"/>
    <w:rsid w:val="00462CDA"/>
    <w:rsid w:val="00465FE2"/>
    <w:rsid w:val="00483448"/>
    <w:rsid w:val="0048709C"/>
    <w:rsid w:val="00490C54"/>
    <w:rsid w:val="00505BF2"/>
    <w:rsid w:val="00544A35"/>
    <w:rsid w:val="00557F92"/>
    <w:rsid w:val="005F4814"/>
    <w:rsid w:val="00624358"/>
    <w:rsid w:val="00631DE0"/>
    <w:rsid w:val="00651F74"/>
    <w:rsid w:val="00657305"/>
    <w:rsid w:val="00681256"/>
    <w:rsid w:val="00693DB1"/>
    <w:rsid w:val="006A545C"/>
    <w:rsid w:val="006B4C27"/>
    <w:rsid w:val="006B7EAC"/>
    <w:rsid w:val="006C33B3"/>
    <w:rsid w:val="006E64A7"/>
    <w:rsid w:val="006F1C3C"/>
    <w:rsid w:val="007447D2"/>
    <w:rsid w:val="007B622A"/>
    <w:rsid w:val="007F48D2"/>
    <w:rsid w:val="008021BF"/>
    <w:rsid w:val="00852581"/>
    <w:rsid w:val="00867F34"/>
    <w:rsid w:val="008739EB"/>
    <w:rsid w:val="00891A68"/>
    <w:rsid w:val="00893326"/>
    <w:rsid w:val="008D5453"/>
    <w:rsid w:val="009643F6"/>
    <w:rsid w:val="009840D0"/>
    <w:rsid w:val="00997D97"/>
    <w:rsid w:val="009D19F5"/>
    <w:rsid w:val="009E1361"/>
    <w:rsid w:val="00A00E7A"/>
    <w:rsid w:val="00A03ED9"/>
    <w:rsid w:val="00A06DB8"/>
    <w:rsid w:val="00A14A40"/>
    <w:rsid w:val="00A54B95"/>
    <w:rsid w:val="00A55A21"/>
    <w:rsid w:val="00A97AAB"/>
    <w:rsid w:val="00AC3286"/>
    <w:rsid w:val="00AC4B04"/>
    <w:rsid w:val="00B513AE"/>
    <w:rsid w:val="00B632C4"/>
    <w:rsid w:val="00B95401"/>
    <w:rsid w:val="00BA22A7"/>
    <w:rsid w:val="00BA7283"/>
    <w:rsid w:val="00BB110B"/>
    <w:rsid w:val="00BB2BC5"/>
    <w:rsid w:val="00BE1685"/>
    <w:rsid w:val="00BF1DFF"/>
    <w:rsid w:val="00C06D47"/>
    <w:rsid w:val="00C116FA"/>
    <w:rsid w:val="00C547A5"/>
    <w:rsid w:val="00C55935"/>
    <w:rsid w:val="00CA59C0"/>
    <w:rsid w:val="00CD4CEB"/>
    <w:rsid w:val="00CE29EE"/>
    <w:rsid w:val="00D06DF5"/>
    <w:rsid w:val="00D06FC4"/>
    <w:rsid w:val="00D41D5F"/>
    <w:rsid w:val="00D70610"/>
    <w:rsid w:val="00D84398"/>
    <w:rsid w:val="00DA220D"/>
    <w:rsid w:val="00DB3D47"/>
    <w:rsid w:val="00DD6DAE"/>
    <w:rsid w:val="00E141B1"/>
    <w:rsid w:val="00E56413"/>
    <w:rsid w:val="00E81D07"/>
    <w:rsid w:val="00E84711"/>
    <w:rsid w:val="00E910F0"/>
    <w:rsid w:val="00F375AE"/>
    <w:rsid w:val="00F911D0"/>
    <w:rsid w:val="00F96C9D"/>
    <w:rsid w:val="00FA6107"/>
    <w:rsid w:val="00FE7902"/>
    <w:rsid w:val="00FF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5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8D5453"/>
    <w:pPr>
      <w:ind w:left="170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D5453"/>
    <w:pPr>
      <w:ind w:left="2421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rsid w:val="008D5453"/>
    <w:pPr>
      <w:ind w:left="1476" w:hanging="692"/>
      <w:outlineLvl w:val="2"/>
    </w:pPr>
    <w:rPr>
      <w:rFonts w:ascii="Courier New" w:eastAsia="Courier New" w:hAnsi="Courier New" w:cs="Courier New"/>
      <w:sz w:val="28"/>
      <w:szCs w:val="28"/>
    </w:rPr>
  </w:style>
  <w:style w:type="paragraph" w:styleId="Ttulo4">
    <w:name w:val="heading 4"/>
    <w:basedOn w:val="Normal"/>
    <w:uiPriority w:val="9"/>
    <w:unhideWhenUsed/>
    <w:qFormat/>
    <w:rsid w:val="008D5453"/>
    <w:pPr>
      <w:ind w:left="2155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Ttulo5">
    <w:name w:val="heading 5"/>
    <w:basedOn w:val="Normal"/>
    <w:uiPriority w:val="9"/>
    <w:unhideWhenUsed/>
    <w:qFormat/>
    <w:rsid w:val="008D5453"/>
    <w:pPr>
      <w:ind w:left="2126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styleId="Ttulo6">
    <w:name w:val="heading 6"/>
    <w:basedOn w:val="Normal"/>
    <w:uiPriority w:val="9"/>
    <w:unhideWhenUsed/>
    <w:qFormat/>
    <w:rsid w:val="008D5453"/>
    <w:pPr>
      <w:ind w:left="2162" w:hanging="700"/>
      <w:outlineLvl w:val="5"/>
    </w:pPr>
    <w:rPr>
      <w:rFonts w:ascii="Times New Roman" w:eastAsia="Times New Roman" w:hAnsi="Times New Roman" w:cs="Times New Roman"/>
      <w:sz w:val="25"/>
      <w:szCs w:val="25"/>
    </w:rPr>
  </w:style>
  <w:style w:type="paragraph" w:styleId="Ttulo7">
    <w:name w:val="heading 7"/>
    <w:basedOn w:val="Normal"/>
    <w:uiPriority w:val="1"/>
    <w:qFormat/>
    <w:rsid w:val="008D5453"/>
    <w:pPr>
      <w:ind w:left="194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5453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D5453"/>
    <w:pPr>
      <w:ind w:left="1701"/>
    </w:pPr>
  </w:style>
  <w:style w:type="paragraph" w:customStyle="1" w:styleId="TableParagraph">
    <w:name w:val="Table Paragraph"/>
    <w:basedOn w:val="Normal"/>
    <w:uiPriority w:val="1"/>
    <w:qFormat/>
    <w:rsid w:val="008D5453"/>
  </w:style>
  <w:style w:type="character" w:styleId="Hyperlink">
    <w:name w:val="Hyperlink"/>
    <w:uiPriority w:val="99"/>
    <w:rsid w:val="0030772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258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3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4A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A40"/>
    <w:rPr>
      <w:rFonts w:ascii="Arial" w:eastAsia="Arial" w:hAnsi="Arial" w:cs="Arial"/>
      <w:lang w:val="pt-PT"/>
    </w:rPr>
  </w:style>
  <w:style w:type="numbering" w:customStyle="1" w:styleId="Estilo1">
    <w:name w:val="Estilo1"/>
    <w:uiPriority w:val="99"/>
    <w:rsid w:val="000132B3"/>
    <w:pPr>
      <w:numPr>
        <w:numId w:val="19"/>
      </w:numPr>
    </w:pPr>
  </w:style>
  <w:style w:type="paragraph" w:customStyle="1" w:styleId="Default">
    <w:name w:val="Default"/>
    <w:qFormat/>
    <w:rsid w:val="009643F6"/>
    <w:pPr>
      <w:widowControl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LinkdaInternet">
    <w:name w:val="Link da Internet"/>
    <w:uiPriority w:val="99"/>
    <w:rsid w:val="00544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leNormal">
    <w:name w:val="Estilo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58DB-77C0-4B9F-BF90-B6A00633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victor.luz</cp:lastModifiedBy>
  <cp:revision>2</cp:revision>
  <dcterms:created xsi:type="dcterms:W3CDTF">2020-11-23T17:01:00Z</dcterms:created>
  <dcterms:modified xsi:type="dcterms:W3CDTF">2020-11-23T17:01:00Z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2020-06-16T00:00:00Z</vt:filetime>
  </property>
</Properties>
</file>