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Title"/>
      </w:pPr>
      <w:r>
        <w:rPr/>
        <w:t>ANEXO II</w:t>
      </w:r>
    </w:p>
    <w:p>
      <w:pPr>
        <w:pStyle w:val="Heading1"/>
        <w:spacing w:before="323"/>
        <w:ind w:left="2289"/>
      </w:pPr>
      <w:r>
        <w:rPr/>
        <w:t>MODELO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PROPOSTA</w:t>
      </w:r>
    </w:p>
    <w:p>
      <w:pPr>
        <w:pStyle w:val="BodyText"/>
        <w:rPr>
          <w:b/>
          <w:sz w:val="21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0"/>
        <w:gridCol w:w="1095"/>
        <w:gridCol w:w="1665"/>
        <w:gridCol w:w="1845"/>
      </w:tblGrid>
      <w:tr>
        <w:trPr>
          <w:trHeight w:val="599" w:hRule="atLeast"/>
        </w:trPr>
        <w:tc>
          <w:tcPr>
            <w:tcW w:w="5190" w:type="dxa"/>
            <w:shd w:val="clear" w:color="auto" w:fill="D9D9D9"/>
          </w:tcPr>
          <w:p>
            <w:pPr>
              <w:pStyle w:val="TableParagraph"/>
              <w:spacing w:before="26"/>
              <w:ind w:left="1517"/>
              <w:rPr>
                <w:b/>
                <w:sz w:val="24"/>
              </w:rPr>
            </w:pPr>
            <w:r>
              <w:rPr>
                <w:b/>
                <w:sz w:val="24"/>
              </w:rPr>
              <w:t>Descrição do item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before="26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Quant.</w:t>
            </w:r>
          </w:p>
        </w:tc>
        <w:tc>
          <w:tcPr>
            <w:tcW w:w="1665" w:type="dxa"/>
            <w:shd w:val="clear" w:color="auto" w:fill="D9D9D9"/>
          </w:tcPr>
          <w:p>
            <w:pPr>
              <w:pStyle w:val="TableParagraph"/>
              <w:spacing w:line="280" w:lineRule="atLeast" w:before="20"/>
              <w:ind w:left="489" w:right="433" w:firstLine="77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Un.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R$</w:t>
            </w:r>
          </w:p>
        </w:tc>
        <w:tc>
          <w:tcPr>
            <w:tcW w:w="1845" w:type="dxa"/>
            <w:shd w:val="clear" w:color="auto" w:fill="D9D9D9"/>
          </w:tcPr>
          <w:p>
            <w:pPr>
              <w:pStyle w:val="TableParagraph"/>
              <w:spacing w:line="280" w:lineRule="atLeast" w:before="20"/>
              <w:ind w:left="508" w:right="438" w:firstLine="156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R$</w:t>
            </w:r>
          </w:p>
        </w:tc>
      </w:tr>
      <w:tr>
        <w:trPr>
          <w:trHeight w:val="3659" w:hRule="atLeast"/>
        </w:trPr>
        <w:tc>
          <w:tcPr>
            <w:tcW w:w="5190" w:type="dxa"/>
          </w:tcPr>
          <w:p>
            <w:pPr>
              <w:pStyle w:val="TableParagraph"/>
              <w:spacing w:before="17"/>
              <w:ind w:left="137" w:right="1084"/>
              <w:rPr>
                <w:b/>
                <w:sz w:val="24"/>
              </w:rPr>
            </w:pPr>
            <w:r>
              <w:rPr>
                <w:b/>
                <w:sz w:val="24"/>
              </w:rPr>
              <w:t>Computador desktop com as seguintes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configurações: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Placa mãe chipset H610 com slot m.2 NVMe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309" w:hanging="360"/>
              <w:jc w:val="left"/>
              <w:rPr>
                <w:sz w:val="24"/>
              </w:rPr>
            </w:pPr>
            <w:r>
              <w:rPr>
                <w:sz w:val="24"/>
              </w:rPr>
              <w:t>Processador Intel Core i5-13400 com GPU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integrada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302" w:hanging="360"/>
              <w:jc w:val="left"/>
              <w:rPr>
                <w:sz w:val="24"/>
              </w:rPr>
            </w:pPr>
            <w:r>
              <w:rPr>
                <w:sz w:val="24"/>
              </w:rPr>
              <w:t>02 (duas) unidades de memória RAM 8GB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DDR4 2666 MHz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01 (um) SSD 256GB NVMe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(um)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HD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SATA3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1TB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Gabinete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ATX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204" w:hanging="360"/>
              <w:jc w:val="left"/>
              <w:rPr>
                <w:sz w:val="24"/>
              </w:rPr>
            </w:pPr>
            <w:r>
              <w:rPr>
                <w:sz w:val="24"/>
              </w:rPr>
              <w:t>Fonte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500W,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bivolt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automático,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PFC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ativo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selo 80 plus</w:t>
            </w:r>
          </w:p>
        </w:tc>
        <w:tc>
          <w:tcPr>
            <w:tcW w:w="109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3854" w:hRule="atLeast"/>
        </w:trPr>
        <w:tc>
          <w:tcPr>
            <w:tcW w:w="5190" w:type="dxa"/>
          </w:tcPr>
          <w:p>
            <w:pPr>
              <w:pStyle w:val="TableParagraph"/>
              <w:spacing w:before="17"/>
              <w:ind w:left="137" w:right="1084"/>
              <w:rPr>
                <w:b/>
                <w:sz w:val="24"/>
              </w:rPr>
            </w:pPr>
            <w:r>
              <w:rPr>
                <w:b/>
                <w:sz w:val="24"/>
              </w:rPr>
              <w:t>Computador desktop com as seguintes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configurações: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Gabinete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MidTower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415" w:hanging="360"/>
              <w:jc w:val="left"/>
              <w:rPr>
                <w:sz w:val="24"/>
              </w:rPr>
            </w:pPr>
            <w:r>
              <w:rPr>
                <w:sz w:val="24"/>
              </w:rPr>
              <w:t>Fonte 750W ou superior com selo 80 plus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gold e PFC ativo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Placa mãe chipset X670-P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Processador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AMD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Ryzen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7900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182" w:hanging="360"/>
              <w:jc w:val="left"/>
              <w:rPr>
                <w:sz w:val="24"/>
              </w:rPr>
            </w:pPr>
            <w:r>
              <w:rPr>
                <w:sz w:val="24"/>
              </w:rPr>
              <w:t>02 (duas) unidades de memória RAM 16GB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DDR5 5600 MHz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01 (um) SSD NVMe 1TB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(um)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SATA3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4TB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7200RPM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325" w:hanging="360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(uma)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GPU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NVIDIA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RTX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4060Ti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8GB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VRAM</w:t>
            </w:r>
          </w:p>
        </w:tc>
        <w:tc>
          <w:tcPr>
            <w:tcW w:w="109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064" w:hRule="atLeast"/>
        </w:trPr>
        <w:tc>
          <w:tcPr>
            <w:tcW w:w="5190" w:type="dxa"/>
          </w:tcPr>
          <w:p>
            <w:pPr>
              <w:pStyle w:val="TableParagraph"/>
              <w:spacing w:before="17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Monitor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Resolução 4K (3840x2160 pixels)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Dimensão da tela de 28 polegadas</w:t>
            </w:r>
          </w:p>
        </w:tc>
        <w:tc>
          <w:tcPr>
            <w:tcW w:w="109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899" w:hRule="atLeast"/>
        </w:trPr>
        <w:tc>
          <w:tcPr>
            <w:tcW w:w="5190" w:type="dxa"/>
          </w:tcPr>
          <w:p>
            <w:pPr>
              <w:pStyle w:val="TableParagraph"/>
              <w:spacing w:before="17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Kit teclado e mouse sem fio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Modelo para referência: Logitech MK345</w:t>
            </w:r>
          </w:p>
        </w:tc>
        <w:tc>
          <w:tcPr>
            <w:tcW w:w="109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2189" w:hRule="atLeast"/>
        </w:trPr>
        <w:tc>
          <w:tcPr>
            <w:tcW w:w="5190" w:type="dxa"/>
          </w:tcPr>
          <w:p>
            <w:pPr>
              <w:pStyle w:val="TableParagraph"/>
              <w:spacing w:before="17"/>
              <w:ind w:left="137" w:right="937"/>
              <w:rPr>
                <w:b/>
                <w:sz w:val="24"/>
              </w:rPr>
            </w:pPr>
            <w:r>
              <w:rPr>
                <w:b/>
                <w:sz w:val="24"/>
              </w:rPr>
              <w:t>Computador notebook com as seguintes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especificações: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Processador Intel Core i7 13ªgeração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Memória RAM de 16GB DDR5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Armazenamento em SSD de 512GB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NVIDIA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RTX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3050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superior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Teclado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retroiluminado</w:t>
            </w:r>
          </w:p>
        </w:tc>
        <w:tc>
          <w:tcPr>
            <w:tcW w:w="109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5"/>
          <w:type w:val="continuous"/>
          <w:pgSz w:w="11920" w:h="16860"/>
          <w:pgMar w:header="401" w:top="1920" w:bottom="280" w:left="740" w:right="1140"/>
          <w:pgNumType w:start="1"/>
        </w:sectPr>
      </w:pPr>
    </w:p>
    <w:p>
      <w:pPr>
        <w:pStyle w:val="BodyText"/>
        <w:spacing w:before="6"/>
        <w:rPr>
          <w:b/>
          <w:sz w:val="5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0"/>
        <w:gridCol w:w="1095"/>
        <w:gridCol w:w="1665"/>
        <w:gridCol w:w="1845"/>
      </w:tblGrid>
      <w:tr>
        <w:trPr>
          <w:trHeight w:val="929" w:hRule="atLeast"/>
        </w:trPr>
        <w:tc>
          <w:tcPr>
            <w:tcW w:w="5190" w:type="dxa"/>
          </w:tcPr>
          <w:p>
            <w:pPr>
              <w:pStyle w:val="TableParagraph"/>
              <w:spacing w:before="20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Placa mãe Chipset H610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Marca para referência; Gigabyte</w:t>
            </w:r>
          </w:p>
        </w:tc>
        <w:tc>
          <w:tcPr>
            <w:tcW w:w="109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779" w:hRule="atLeast"/>
        </w:trPr>
        <w:tc>
          <w:tcPr>
            <w:tcW w:w="5190" w:type="dxa"/>
          </w:tcPr>
          <w:p>
            <w:pPr>
              <w:pStyle w:val="TableParagraph"/>
              <w:spacing w:before="20"/>
              <w:ind w:left="137" w:right="716"/>
              <w:rPr>
                <w:b/>
                <w:sz w:val="24"/>
              </w:rPr>
            </w:pPr>
            <w:r>
              <w:rPr>
                <w:b/>
                <w:sz w:val="24"/>
              </w:rPr>
              <w:t>Processador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Intel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i5-13400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CPU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integrada</w:t>
            </w:r>
          </w:p>
        </w:tc>
        <w:tc>
          <w:tcPr>
            <w:tcW w:w="109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409" w:hRule="atLeast"/>
        </w:trPr>
        <w:tc>
          <w:tcPr>
            <w:tcW w:w="5190" w:type="dxa"/>
          </w:tcPr>
          <w:p>
            <w:pPr>
              <w:pStyle w:val="TableParagraph"/>
              <w:spacing w:before="20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Memória RAM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8GB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Protocolo DDR4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Frequência mínima de 2666 MHz</w:t>
            </w:r>
          </w:p>
        </w:tc>
        <w:tc>
          <w:tcPr>
            <w:tcW w:w="109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7384" w:val="left" w:leader="none"/>
        </w:tabs>
        <w:spacing w:line="360" w:lineRule="auto" w:before="216"/>
        <w:ind w:left="1834" w:right="758" w:firstLine="0"/>
        <w:jc w:val="left"/>
        <w:rPr>
          <w:i/>
          <w:sz w:val="24"/>
        </w:rPr>
      </w:pPr>
      <w:r>
        <w:rPr>
          <w:b/>
          <w:sz w:val="24"/>
        </w:rPr>
        <w:t>Valor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Total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Proposta:</w:t>
      </w:r>
      <w:r>
        <w:rPr>
          <w:b/>
          <w:sz w:val="24"/>
          <w:u w:val="single"/>
        </w:rPr>
        <w:tab/>
      </w:r>
      <w:r>
        <w:rPr>
          <w:b/>
          <w:spacing w:val="-1"/>
          <w:sz w:val="24"/>
        </w:rPr>
        <w:t>(</w:t>
      </w:r>
      <w:r>
        <w:rPr>
          <w:b/>
          <w:i/>
          <w:spacing w:val="-1"/>
          <w:sz w:val="24"/>
        </w:rPr>
        <w:t>Valor</w:t>
      </w:r>
      <w:r>
        <w:rPr>
          <w:b/>
          <w:i/>
          <w:spacing w:val="-11"/>
          <w:sz w:val="24"/>
        </w:rPr>
        <w:t> </w:t>
      </w:r>
      <w:r>
        <w:rPr>
          <w:b/>
          <w:i/>
          <w:spacing w:val="-1"/>
          <w:sz w:val="24"/>
        </w:rPr>
        <w:t>por</w:t>
      </w:r>
      <w:r>
        <w:rPr>
          <w:b/>
          <w:i/>
          <w:spacing w:val="-11"/>
          <w:sz w:val="24"/>
        </w:rPr>
        <w:t> </w:t>
      </w:r>
      <w:r>
        <w:rPr>
          <w:b/>
          <w:i/>
          <w:spacing w:val="-1"/>
          <w:sz w:val="24"/>
        </w:rPr>
        <w:t>extenso</w:t>
      </w:r>
      <w:r>
        <w:rPr>
          <w:b/>
          <w:spacing w:val="-1"/>
          <w:sz w:val="24"/>
        </w:rPr>
        <w:t>)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Validade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proposta:</w:t>
      </w:r>
      <w:r>
        <w:rPr>
          <w:b/>
          <w:spacing w:val="-1"/>
          <w:sz w:val="24"/>
        </w:rPr>
        <w:t> </w:t>
      </w:r>
      <w:r>
        <w:rPr>
          <w:i/>
          <w:sz w:val="24"/>
        </w:rPr>
        <w:t>(não inferior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60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(sessenta) dias)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1"/>
        <w:rPr>
          <w:i/>
          <w:sz w:val="34"/>
        </w:rPr>
      </w:pPr>
    </w:p>
    <w:p>
      <w:pPr>
        <w:pStyle w:val="BodyText"/>
        <w:ind w:left="4534" w:right="360"/>
        <w:jc w:val="both"/>
      </w:pPr>
      <w:r>
        <w:rPr/>
        <w:t>*Na cotação deverão estar inclusos, além do lucro,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custos</w:t>
      </w:r>
      <w:r>
        <w:rPr>
          <w:spacing w:val="1"/>
        </w:rPr>
        <w:t> </w:t>
      </w:r>
      <w:r>
        <w:rPr/>
        <w:t>diretos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indiretos</w:t>
      </w:r>
      <w:r>
        <w:rPr>
          <w:spacing w:val="1"/>
        </w:rPr>
        <w:t> </w:t>
      </w:r>
      <w:r>
        <w:rPr/>
        <w:t>relativos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cumprimento</w:t>
      </w:r>
      <w:r>
        <w:rPr>
          <w:spacing w:val="1"/>
        </w:rPr>
        <w:t> </w:t>
      </w:r>
      <w:r>
        <w:rPr/>
        <w:t>integral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Contrato,</w:t>
      </w:r>
      <w:r>
        <w:rPr>
          <w:spacing w:val="1"/>
        </w:rPr>
        <w:t> </w:t>
      </w:r>
      <w:r>
        <w:rPr/>
        <w:t>inclusive transporte e instalação..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spacing w:before="0"/>
        <w:ind w:left="5509" w:right="391" w:firstLine="0"/>
        <w:jc w:val="left"/>
        <w:rPr>
          <w:b/>
          <w:sz w:val="24"/>
        </w:rPr>
      </w:pPr>
      <w:r>
        <w:rPr>
          <w:sz w:val="24"/>
        </w:rPr>
        <w:t>Critério de julgamento: </w:t>
      </w:r>
      <w:r>
        <w:rPr>
          <w:b/>
          <w:sz w:val="24"/>
        </w:rPr>
        <w:t>MENOR PREÇO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UNITÁRIO;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</w:rPr>
      </w:pPr>
      <w:r>
        <w:rPr/>
        <w:pict>
          <v:shape style="position:absolute;margin-left:212.012787pt;margin-top:16.497541pt;width:198pt;height:.1pt;mso-position-horizontal-relative:page;mso-position-vertical-relative:paragraph;z-index:-15728640;mso-wrap-distance-left:0;mso-wrap-distance-right:0" coordorigin="4240,330" coordsize="3960,0" path="m4240,330l8200,330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Heading1"/>
      </w:pPr>
      <w:r>
        <w:rPr/>
        <w:t>Assinatura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Representante</w:t>
      </w:r>
      <w:r>
        <w:rPr>
          <w:spacing w:val="-1"/>
        </w:rPr>
        <w:t> </w:t>
      </w:r>
      <w:r>
        <w:rPr/>
        <w:t>Legal</w:t>
      </w:r>
    </w:p>
    <w:p>
      <w:pPr>
        <w:spacing w:before="88"/>
        <w:ind w:left="3069" w:right="2147" w:firstLine="0"/>
        <w:jc w:val="center"/>
        <w:rPr>
          <w:b/>
          <w:sz w:val="24"/>
        </w:rPr>
      </w:pPr>
      <w:r>
        <w:rPr>
          <w:b/>
          <w:sz w:val="24"/>
        </w:rPr>
        <w:t>Cargo/Número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Documento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Identificação</w:t>
      </w:r>
    </w:p>
    <w:sectPr>
      <w:pgSz w:w="11920" w:h="16860"/>
      <w:pgMar w:header="401" w:footer="0" w:top="1920" w:bottom="280" w:left="7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79296">
          <wp:simplePos x="0" y="0"/>
          <wp:positionH relativeFrom="page">
            <wp:posOffset>2921980</wp:posOffset>
          </wp:positionH>
          <wp:positionV relativeFrom="page">
            <wp:posOffset>254635</wp:posOffset>
          </wp:positionV>
          <wp:extent cx="1485899" cy="97154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899" cy="971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2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7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1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95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0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288" w:hanging="360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2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7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1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95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0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288" w:hanging="360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2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7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1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95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0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288" w:hanging="36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2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7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1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95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0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288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2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7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1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95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0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288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2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7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1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95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0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288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2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7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1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95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0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288" w:hanging="360"/>
      </w:pPr>
      <w:rPr>
        <w:rFonts w:hint="default"/>
        <w:lang w:val="pt-PT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58"/>
      <w:ind w:left="3069" w:right="2147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39"/>
      <w:ind w:left="2289" w:right="2147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737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2024-12-06T19:35:37Z</dcterms:created>
  <dcterms:modified xsi:type="dcterms:W3CDTF">2024-12-06T19:35:37Z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PDFium</vt:lpwstr>
  </property>
  <property fmtid="{D5CDD505-2E9C-101B-9397-08002B2CF9AE}" pid="4" name="LastSaved">
    <vt:filetime>2024-12-06T00:00:00Z</vt:filetime>
  </property>
</Properties>
</file>